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rPr>
          <w:rFonts w:ascii="Arial" w:hAnsi="Arial" w:eastAsia="Arial" w:cs="Arial"/>
          <w:b w:val="false"/>
          <w:b w:val="false"/>
          <w:i w:val="false"/>
          <w:i w:val="false"/>
          <w:color w:val="000000"/>
          <w:sz w:val="6"/>
          <w:lang w:val="it-IT"/>
        </w:rPr>
      </w:pPr>
      <w:r>
        <w:rPr>
          <w:rFonts w:eastAsia="Arial" w:cs="Arial" w:ascii="Arial" w:hAnsi="Arial"/>
          <w:b w:val="false"/>
          <w:i w:val="false"/>
          <w:color w:val="000000"/>
          <w:sz w:val="6"/>
          <w:lang w:val="it-IT"/>
        </w:rPr>
        <w:t xml:space="preserve">          </w:t>
      </w:r>
      <w:r>
        <w:rPr>
          <w:rFonts w:eastAsia="Arial" w:cs="Arial" w:ascii="Arial" w:hAnsi="Arial"/>
          <w:b w:val="false"/>
          <w:i w:val="false"/>
          <w:color w:val="000000"/>
          <w:sz w:val="6"/>
          <w:lang w:val="it-IT"/>
        </w:rPr>
        <w:t>.</w:t>
      </w:r>
    </w:p>
    <w:p>
      <w:pPr>
        <w:pStyle w:val="Normal"/>
        <w:shd w:fill="FFFFFF" w:val="clear"/>
        <w:rPr>
          <w:rFonts w:ascii="Times New Roman" w:hAnsi="Times New Roman"/>
          <w:b w:val="false"/>
          <w:b w:val="false"/>
          <w:i w:val="false"/>
          <w:i w:val="false"/>
          <w:color w:val="000000"/>
          <w:sz w:val="24"/>
          <w:szCs w:val="24"/>
          <w:lang w:val="it-IT"/>
        </w:rPr>
      </w:pPr>
      <w:r>
        <w:rPr>
          <w:rFonts w:ascii="Times New Roman" w:hAnsi="Times New Roman"/>
          <w:b w:val="false"/>
          <w:i w:val="false"/>
          <w:color w:val="000000"/>
          <w:sz w:val="24"/>
          <w:szCs w:val="24"/>
          <w:lang w:val="it-IT"/>
        </w:rPr>
        <w:t>DIDATTICA DELLE SCIENZE / numero 175 / gennaio 1995</w:t>
      </w:r>
    </w:p>
    <w:p>
      <w:pPr>
        <w:pStyle w:val="Normal"/>
        <w:shd w:fill="FFFFFF" w:val="clear"/>
        <w:rPr>
          <w:rFonts w:ascii="Times New Roman" w:hAnsi="Times New Roman"/>
          <w:b w:val="false"/>
          <w:b w:val="false"/>
          <w:i w:val="false"/>
          <w:i w:val="false"/>
          <w:color w:val="000000"/>
          <w:sz w:val="24"/>
          <w:szCs w:val="24"/>
          <w:lang w:val="it-IT"/>
        </w:rPr>
      </w:pPr>
      <w:r>
        <w:rPr>
          <w:rFonts w:ascii="Times New Roman" w:hAnsi="Times New Roman"/>
          <w:b w:val="false"/>
          <w:i w:val="false"/>
          <w:color w:val="000000"/>
          <w:sz w:val="24"/>
          <w:szCs w:val="24"/>
          <w:lang w:val="it-IT"/>
        </w:rPr>
      </w:r>
    </w:p>
    <w:p>
      <w:pPr>
        <w:pStyle w:val="Normal"/>
        <w:shd w:fill="FFFFFF" w:val="clear"/>
        <w:rPr>
          <w:rFonts w:ascii="Arial" w:hAnsi="Arial"/>
          <w:b/>
          <w:b/>
          <w:i w:val="false"/>
          <w:i w:val="false"/>
          <w:color w:val="000000"/>
          <w:sz w:val="48"/>
          <w:szCs w:val="48"/>
          <w:lang w:val="it-IT"/>
        </w:rPr>
      </w:pPr>
      <w:r>
        <w:rPr>
          <w:rFonts w:ascii="Arial" w:hAnsi="Arial"/>
          <w:b/>
          <w:i w:val="false"/>
          <w:color w:val="000000"/>
          <w:sz w:val="48"/>
          <w:szCs w:val="48"/>
          <w:lang w:val="it-IT"/>
        </w:rPr>
        <w:t xml:space="preserve">GALILEO, FRA' GIOACHINO </w:t>
      </w:r>
    </w:p>
    <w:p>
      <w:pPr>
        <w:pStyle w:val="Normal"/>
        <w:shd w:fill="FFFFFF" w:val="clear"/>
        <w:rPr>
          <w:rFonts w:ascii="Arial" w:hAnsi="Arial"/>
          <w:b/>
          <w:b/>
          <w:i w:val="false"/>
          <w:i w:val="false"/>
          <w:color w:val="000000"/>
          <w:sz w:val="48"/>
          <w:szCs w:val="48"/>
          <w:lang w:val="it-IT"/>
        </w:rPr>
      </w:pPr>
      <w:r>
        <w:rPr>
          <w:rFonts w:ascii="Arial" w:hAnsi="Arial"/>
          <w:b/>
          <w:i w:val="false"/>
          <w:color w:val="000000"/>
          <w:sz w:val="48"/>
          <w:szCs w:val="48"/>
          <w:lang w:val="it-IT"/>
        </w:rPr>
        <w:t>E GLI INDIVISIBILI</w:t>
      </w:r>
    </w:p>
    <w:p>
      <w:pPr>
        <w:pStyle w:val="Normal"/>
        <w:shd w:fill="FFFFFF" w:val="clear"/>
        <w:rPr>
          <w:rFonts w:ascii="Times New Roman" w:hAnsi="Times New Roman"/>
          <w:b/>
          <w:b/>
          <w:i w:val="false"/>
          <w:i w:val="false"/>
          <w:color w:val="000000"/>
          <w:sz w:val="28"/>
          <w:szCs w:val="28"/>
          <w:lang w:val="it-IT"/>
        </w:rPr>
      </w:pPr>
      <w:r>
        <w:rPr>
          <w:rFonts w:ascii="Times New Roman" w:hAnsi="Times New Roman"/>
          <w:b/>
          <w:i w:val="false"/>
          <w:color w:val="000000"/>
          <w:sz w:val="28"/>
          <w:szCs w:val="28"/>
          <w:lang w:val="it-IT"/>
        </w:rPr>
      </w:r>
    </w:p>
    <w:p>
      <w:pPr>
        <w:pStyle w:val="Normal"/>
        <w:shd w:fill="FFFFFF" w:val="clear"/>
        <w:rPr>
          <w:rFonts w:ascii="Times New Roman" w:hAnsi="Times New Roman"/>
          <w:b/>
          <w:b/>
          <w:i w:val="false"/>
          <w:i w:val="false"/>
          <w:color w:val="000000"/>
          <w:sz w:val="23"/>
          <w:lang w:val="it-IT"/>
        </w:rPr>
      </w:pPr>
      <w:r>
        <w:rPr>
          <w:rFonts w:ascii="Times New Roman" w:hAnsi="Times New Roman"/>
          <w:b/>
          <w:i w:val="false"/>
          <w:color w:val="000000"/>
          <w:sz w:val="23"/>
          <w:lang w:val="it-IT"/>
        </w:rPr>
        <w:t>Giuseppe Terregino</w:t>
      </w:r>
    </w:p>
    <w:p>
      <w:pPr>
        <w:pStyle w:val="Normal"/>
        <w:shd w:fill="FFFFFF" w:val="clear"/>
        <w:rPr>
          <w:rFonts w:ascii="Times New Roman" w:hAnsi="Times New Roman"/>
          <w:b/>
          <w:b/>
          <w:i w:val="false"/>
          <w:i w:val="false"/>
          <w:color w:val="000000"/>
          <w:sz w:val="23"/>
          <w:lang w:val="it-IT"/>
        </w:rPr>
      </w:pPr>
      <w:r>
        <w:rPr>
          <w:rFonts w:ascii="Times New Roman" w:hAnsi="Times New Roman"/>
          <w:b/>
          <w:i w:val="false"/>
          <w:color w:val="000000"/>
          <w:sz w:val="23"/>
          <w:lang w:val="it-IT"/>
        </w:rPr>
      </w:r>
    </w:p>
    <w:p>
      <w:pPr>
        <w:pStyle w:val="Normal"/>
        <w:shd w:fill="FFFFFF" w:val="clear"/>
        <w:rPr>
          <w:rFonts w:ascii="Times New Roman" w:hAnsi="Times New Roman"/>
          <w:b/>
          <w:b/>
          <w:i w:val="false"/>
          <w:i w:val="false"/>
          <w:color w:val="000000"/>
          <w:sz w:val="23"/>
          <w:lang w:val="it-IT"/>
        </w:rPr>
      </w:pPr>
      <w:r>
        <w:rPr>
          <w:rFonts w:ascii="Times New Roman" w:hAnsi="Times New Roman"/>
          <w:b/>
          <w:i w:val="false"/>
          <w:color w:val="000000"/>
          <w:sz w:val="23"/>
          <w:lang w:val="it-IT"/>
        </w:rPr>
      </w:r>
    </w:p>
    <w:p>
      <w:pPr>
        <w:pStyle w:val="Normal"/>
        <w:shd w:fill="FFFFFF" w:val="clear"/>
        <w:spacing w:lineRule="auto" w:line="276"/>
        <w:ind w:left="1701" w:right="0" w:hanging="0"/>
        <w:rPr>
          <w:rFonts w:ascii="Arial" w:hAnsi="Arial"/>
          <w:i/>
          <w:i/>
          <w:iCs/>
          <w:sz w:val="22"/>
          <w:szCs w:val="22"/>
        </w:rPr>
      </w:pPr>
      <w:r>
        <w:rPr>
          <w:rFonts w:ascii="Arial" w:hAnsi="Arial"/>
          <w:b w:val="false"/>
          <w:i/>
          <w:iCs/>
          <w:color w:val="000000"/>
          <w:sz w:val="22"/>
          <w:szCs w:val="22"/>
          <w:lang w:val="it-IT"/>
        </w:rPr>
        <w:t>L</w:t>
      </w:r>
      <w:r>
        <w:rPr>
          <w:rFonts w:ascii="Arial" w:hAnsi="Arial"/>
          <w:b w:val="false"/>
          <w:i/>
          <w:iCs/>
          <w:color w:val="000000"/>
          <w:sz w:val="22"/>
          <w:szCs w:val="22"/>
          <w:lang w:val="it-IT"/>
        </w:rPr>
        <w:t>'Autore deline</w:t>
      </w:r>
      <w:r>
        <w:rPr>
          <w:rFonts w:ascii="Arial" w:hAnsi="Arial"/>
          <w:b w:val="false"/>
          <w:i/>
          <w:iCs/>
          <w:color w:val="000000"/>
          <w:sz w:val="22"/>
          <w:szCs w:val="22"/>
          <w:lang w:val="it-IT"/>
        </w:rPr>
        <w:t>a</w:t>
      </w:r>
      <w:r>
        <w:rPr>
          <w:rFonts w:ascii="Arial" w:hAnsi="Arial"/>
          <w:b w:val="false"/>
          <w:i/>
          <w:iCs/>
          <w:color w:val="000000"/>
          <w:sz w:val="22"/>
          <w:szCs w:val="22"/>
          <w:lang w:val="it-IT"/>
        </w:rPr>
        <w:t xml:space="preserve"> la figura di fra Gioac</w:t>
      </w:r>
      <w:r>
        <w:rPr>
          <w:rFonts w:ascii="Arial" w:hAnsi="Arial"/>
          <w:b w:val="false"/>
          <w:i/>
          <w:iCs/>
          <w:color w:val="000000"/>
          <w:sz w:val="22"/>
          <w:szCs w:val="22"/>
          <w:lang w:val="it-IT"/>
        </w:rPr>
        <w:t>h</w:t>
      </w:r>
      <w:r>
        <w:rPr>
          <w:rFonts w:ascii="Arial" w:hAnsi="Arial"/>
          <w:b w:val="false"/>
          <w:i/>
          <w:iCs/>
          <w:color w:val="000000"/>
          <w:sz w:val="22"/>
          <w:szCs w:val="22"/>
          <w:lang w:val="it-IT"/>
        </w:rPr>
        <w:t xml:space="preserve">ino, personaggio poco conosciuto impegnato come </w:t>
      </w:r>
      <w:r>
        <w:rPr>
          <w:rFonts w:ascii="Arial" w:hAnsi="Arial"/>
          <w:b w:val="false"/>
          <w:i/>
          <w:iCs/>
          <w:color w:val="000000"/>
          <w:sz w:val="22"/>
          <w:szCs w:val="22"/>
          <w:lang w:val="it-IT"/>
        </w:rPr>
        <w:t>t</w:t>
      </w:r>
      <w:r>
        <w:rPr>
          <w:rFonts w:ascii="Arial" w:hAnsi="Arial"/>
          <w:b w:val="false"/>
          <w:i/>
          <w:iCs/>
          <w:color w:val="000000"/>
          <w:sz w:val="22"/>
          <w:szCs w:val="22"/>
          <w:lang w:val="it-IT"/>
        </w:rPr>
        <w:t>anti altri a combattere il cope</w:t>
      </w:r>
      <w:r>
        <w:rPr>
          <w:rFonts w:ascii="Arial" w:hAnsi="Arial"/>
          <w:b w:val="false"/>
          <w:i/>
          <w:iCs/>
          <w:color w:val="000000"/>
          <w:sz w:val="22"/>
          <w:szCs w:val="22"/>
          <w:lang w:val="it-IT"/>
        </w:rPr>
        <w:t>rni</w:t>
      </w:r>
      <w:r>
        <w:rPr>
          <w:rFonts w:ascii="Arial" w:hAnsi="Arial"/>
          <w:b w:val="false"/>
          <w:i/>
          <w:iCs/>
          <w:color w:val="000000"/>
          <w:sz w:val="22"/>
          <w:szCs w:val="22"/>
          <w:lang w:val="it-IT"/>
        </w:rPr>
        <w:t>canesimo galileiano.</w:t>
      </w:r>
    </w:p>
    <w:p>
      <w:pPr>
        <w:pStyle w:val="Normal"/>
        <w:shd w:fill="FFFFFF" w:val="clear"/>
        <w:spacing w:lineRule="auto" w:line="276"/>
        <w:ind w:left="1701" w:right="0" w:hanging="0"/>
        <w:rPr>
          <w:rFonts w:ascii="Arial" w:hAnsi="Arial"/>
          <w:b w:val="false"/>
          <w:b w:val="false"/>
          <w:i/>
          <w:i/>
          <w:iCs/>
          <w:color w:val="000000"/>
          <w:sz w:val="22"/>
          <w:szCs w:val="22"/>
          <w:lang w:val="it-IT"/>
        </w:rPr>
      </w:pPr>
      <w:r>
        <w:rPr>
          <w:rFonts w:ascii="Arial" w:hAnsi="Arial"/>
          <w:b w:val="false"/>
          <w:i/>
          <w:iCs/>
          <w:color w:val="000000"/>
          <w:sz w:val="22"/>
          <w:szCs w:val="22"/>
          <w:lang w:val="it-IT"/>
        </w:rPr>
      </w:r>
    </w:p>
    <w:p>
      <w:pPr>
        <w:pStyle w:val="Normal"/>
        <w:shd w:fill="FFFFFF" w:val="clear"/>
        <w:spacing w:lineRule="auto" w:line="276"/>
        <w:jc w:val="both"/>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1.  Fra' Gioachino. Chi era costui? Molto meno del Ca</w:t>
      </w:r>
      <w:r>
        <w:rPr>
          <w:rFonts w:ascii="Arial" w:hAnsi="Arial"/>
          <w:b w:val="false"/>
          <w:i w:val="false"/>
          <w:color w:val="000000"/>
          <w:sz w:val="24"/>
          <w:szCs w:val="24"/>
          <w:lang w:val="it-IT"/>
        </w:rPr>
        <w:t>rn</w:t>
      </w:r>
      <w:r>
        <w:rPr>
          <w:rFonts w:ascii="Arial" w:hAnsi="Arial"/>
          <w:b w:val="false"/>
          <w:i w:val="false"/>
          <w:color w:val="000000"/>
          <w:sz w:val="24"/>
          <w:szCs w:val="24"/>
          <w:lang w:val="it-IT"/>
        </w:rPr>
        <w:t>eade di manzoniana memoria: un frate come tanti, che nella seconda met</w:t>
      </w:r>
      <w:r>
        <w:rPr>
          <w:rFonts w:eastAsia="Times New Roman" w:cs="Times New Roman" w:ascii="Arial" w:hAnsi="Arial"/>
          <w:b w:val="false"/>
          <w:i w:val="false"/>
          <w:color w:val="000000"/>
          <w:sz w:val="24"/>
          <w:szCs w:val="24"/>
          <w:lang w:val="it-IT"/>
        </w:rPr>
        <w:t>à del Settecento svolgeva il ruolo di modesto docente in un convento sicilano</w:t>
      </w:r>
      <w:r>
        <w:rPr>
          <w:rFonts w:eastAsia="Times New Roman" w:cs="Times New Roman" w:ascii="Arial" w:hAnsi="Arial"/>
          <w:b w:val="false"/>
          <w:i w:val="false"/>
          <w:color w:val="000000"/>
          <w:sz w:val="24"/>
          <w:szCs w:val="24"/>
          <w:vertAlign w:val="superscript"/>
          <w:lang w:val="it-IT"/>
        </w:rPr>
        <w:t>1</w:t>
      </w:r>
      <w:r>
        <w:rPr>
          <w:rFonts w:eastAsia="Times New Roman" w:cs="Times New Roman" w:ascii="Arial" w:hAnsi="Arial"/>
          <w:b w:val="false"/>
          <w:i w:val="false"/>
          <w:color w:val="000000"/>
          <w:sz w:val="24"/>
          <w:szCs w:val="24"/>
          <w:lang w:val="it-IT"/>
        </w:rPr>
        <w:t>. È pertanto veramente esagerato accostarlo al padre della scienza moderna. L'accostamento non risulta però forzato, né irriverente, se fra' Gioachino può impersonare quel clero di medio livello intellettuale del qual ben si servirono gli oppositori di Galileo, sfruttandone la relativa impreparazione scientifica e lo zelante conformismo alle direttive gerarchiche in materia religiosa. Gli stessi Lorini e Caccini, passati al</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a storia proprio per i loro attacchi contro il copernicanesimo galileiano, chi furono se non dei modesti e forse inconsapevoli strumenti di una opposizione che aveva ben altre e più consistenti regioni della loro ingenua difesa del dettame biblico</w:t>
      </w:r>
      <w:r>
        <w:rPr>
          <w:rFonts w:eastAsia="Times New Roman" w:cs="Times New Roman" w:ascii="Arial" w:hAnsi="Arial"/>
          <w:b w:val="false"/>
          <w:i w:val="false"/>
          <w:color w:val="000000"/>
          <w:sz w:val="24"/>
          <w:szCs w:val="24"/>
          <w:vertAlign w:val="superscript"/>
          <w:lang w:val="it-IT"/>
        </w:rPr>
        <w:t>2</w:t>
      </w:r>
      <w:r>
        <w:rPr>
          <w:rFonts w:eastAsia="Times New Roman" w:cs="Times New Roman" w:ascii="Arial" w:hAnsi="Arial"/>
          <w:b w:val="false"/>
          <w:i w:val="false"/>
          <w:color w:val="000000"/>
          <w:sz w:val="24"/>
          <w:szCs w:val="24"/>
          <w:lang w:val="it-IT"/>
        </w:rPr>
        <w:t>? Fra' Gioachino fu certo uno di loro. Forse più modesto culturalmente e meno impegnato nel compito di controbattere la tesi galileiane, dato che queste erano state ormai bo</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 xml:space="preserve">late ufficialmente di eresia e messe al bando. Di lui ha senso parlare in riferimento a Galileo non perché egli se ne occupi espressamente, ma perché nelle sue lezioni </w:t>
      </w:r>
      <w:r>
        <w:rPr>
          <w:rFonts w:eastAsia="Times New Roman" w:cs="Times New Roman" w:ascii="Arial" w:hAnsi="Arial"/>
          <w:b w:val="false"/>
          <w:i w:val="false"/>
          <w:color w:val="000000"/>
          <w:sz w:val="24"/>
          <w:szCs w:val="24"/>
          <w:lang w:val="it-IT"/>
        </w:rPr>
        <w:t>si</w:t>
      </w:r>
      <w:r>
        <w:rPr>
          <w:rFonts w:eastAsia="Times New Roman" w:cs="Times New Roman" w:ascii="Arial" w:hAnsi="Arial"/>
          <w:b w:val="false"/>
          <w:i w:val="false"/>
          <w:color w:val="000000"/>
          <w:sz w:val="24"/>
          <w:szCs w:val="24"/>
          <w:lang w:val="it-IT"/>
        </w:rPr>
        <w:t xml:space="preserve"> può cogliere l'effetto sulla fama de</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lo scienziato pisano di quella condanna all'abiura che aveva prodot</w:t>
      </w:r>
      <w:r>
        <w:rPr>
          <w:rFonts w:ascii="Arial" w:hAnsi="Arial"/>
          <w:b w:val="false"/>
          <w:i w:val="false"/>
          <w:color w:val="000000"/>
          <w:sz w:val="24"/>
          <w:szCs w:val="24"/>
          <w:lang w:val="it-IT"/>
        </w:rPr>
        <w:t>te una sola volta e additato come sostenitore della filosofia di Democrito e di Epicuro</w:t>
      </w:r>
      <w:r>
        <w:rPr>
          <w:rFonts w:ascii="Arial" w:hAnsi="Arial"/>
          <w:b w:val="false"/>
          <w:i w:val="false"/>
          <w:color w:val="000000"/>
          <w:sz w:val="24"/>
          <w:szCs w:val="24"/>
          <w:vertAlign w:val="superscript"/>
          <w:lang w:val="it-IT"/>
        </w:rPr>
        <w:t>8</w:t>
      </w:r>
      <w:r>
        <w:rPr>
          <w:rFonts w:ascii="Arial" w:hAnsi="Arial"/>
          <w:b w:val="false"/>
          <w:i w:val="false"/>
          <w:color w:val="000000"/>
          <w:sz w:val="24"/>
          <w:szCs w:val="24"/>
          <w:lang w:val="it-IT"/>
        </w:rPr>
        <w:t>.</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2.  Per quanto attiene al tema di questa nota, ossia alla questione degli indivisibili del continuo, nel m</w:t>
      </w:r>
      <w:r>
        <w:rPr>
          <w:rFonts w:ascii="Arial" w:hAnsi="Arial"/>
          <w:b w:val="false"/>
          <w:i w:val="false"/>
          <w:color w:val="000000"/>
          <w:sz w:val="24"/>
          <w:szCs w:val="24"/>
          <w:lang w:val="it-IT"/>
        </w:rPr>
        <w:t>a</w:t>
      </w:r>
      <w:r>
        <w:rPr>
          <w:rFonts w:ascii="Arial" w:hAnsi="Arial"/>
          <w:b w:val="false"/>
          <w:i w:val="false"/>
          <w:color w:val="000000"/>
          <w:sz w:val="24"/>
          <w:szCs w:val="24"/>
          <w:lang w:val="it-IT"/>
        </w:rPr>
        <w:t>nuale di fra' Gioachino non c'</w:t>
      </w:r>
      <w:r>
        <w:rPr>
          <w:rFonts w:eastAsia="Times New Roman" w:cs="Times New Roman" w:ascii="Arial" w:hAnsi="Arial"/>
          <w:b w:val="false"/>
          <w:i w:val="false"/>
          <w:color w:val="000000"/>
          <w:sz w:val="24"/>
          <w:szCs w:val="24"/>
          <w:lang w:val="it-IT"/>
        </w:rPr>
        <w:t>è a</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cun riferimento a Galileo. Il che è anche spiegabile, dato che questi non ebbe un ruolo di prim'ordine nel dibattito filosofico sulla composizione del continuo. È quasi ovvio che il nostro frate non pensasse affatto a Galileo con riferimento agli indivisibili matemat</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ci, che egli distingueva da quelli f</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sici, ma solo in relazione a questi u</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timi. Riguardo ai quali, la condan</w:t>
      </w:r>
      <w:r>
        <w:rPr>
          <w:rFonts w:eastAsia="Times New Roman" w:cs="Times New Roman" w:ascii="Arial" w:hAnsi="Arial"/>
          <w:b w:val="false"/>
          <w:i w:val="false"/>
          <w:color w:val="000000"/>
          <w:sz w:val="24"/>
          <w:szCs w:val="24"/>
          <w:lang w:val="it-IT"/>
        </w:rPr>
        <w:t>n</w:t>
      </w:r>
      <w:r>
        <w:rPr>
          <w:rFonts w:eastAsia="Times New Roman" w:cs="Times New Roman" w:ascii="Arial" w:hAnsi="Arial"/>
          <w:b w:val="false"/>
          <w:i w:val="false"/>
          <w:color w:val="000000"/>
          <w:sz w:val="24"/>
          <w:szCs w:val="24"/>
          <w:lang w:val="it-IT"/>
        </w:rPr>
        <w:t>a non avrebbe potuto discostarsi dalle motivazioni teologiche che respingevano l'atomismo democriteo. Quelle stesse su cui, secondo P. Redondi, autore di un singolare saggio sul caso-Galileo</w:t>
      </w:r>
      <w:r>
        <w:rPr>
          <w:rFonts w:eastAsia="Times New Roman" w:cs="Times New Roman" w:ascii="Arial" w:hAnsi="Arial"/>
          <w:b w:val="false"/>
          <w:i w:val="false"/>
          <w:color w:val="000000"/>
          <w:sz w:val="24"/>
          <w:szCs w:val="24"/>
          <w:vertAlign w:val="superscript"/>
          <w:lang w:val="it-IT"/>
        </w:rPr>
        <w:t>4</w:t>
      </w:r>
      <w:r>
        <w:rPr>
          <w:rFonts w:eastAsia="Times New Roman" w:cs="Times New Roman" w:ascii="Arial" w:hAnsi="Arial"/>
          <w:b w:val="false"/>
          <w:i w:val="false"/>
          <w:color w:val="000000"/>
          <w:sz w:val="24"/>
          <w:szCs w:val="24"/>
          <w:lang w:val="it-IT"/>
        </w:rPr>
        <w:t>, che fece a</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quanto scalpore, si sarebbe surrettiziamente basata la sentenza del 1633.</w:t>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Il Redondi, sulla scorta di una le</w:t>
      </w:r>
      <w:r>
        <w:rPr>
          <w:rFonts w:ascii="Arial" w:hAnsi="Arial"/>
          <w:b w:val="false"/>
          <w:i w:val="false"/>
          <w:color w:val="000000"/>
          <w:sz w:val="24"/>
          <w:szCs w:val="24"/>
          <w:lang w:val="it-IT"/>
        </w:rPr>
        <w:t>t</w:t>
      </w:r>
      <w:r>
        <w:rPr>
          <w:rFonts w:ascii="Arial" w:hAnsi="Arial"/>
          <w:b w:val="false"/>
          <w:i w:val="false"/>
          <w:color w:val="000000"/>
          <w:sz w:val="24"/>
          <w:szCs w:val="24"/>
          <w:lang w:val="it-IT"/>
        </w:rPr>
        <w:t>tera anonima giunta al Sant'Uff</w:t>
      </w:r>
      <w:r>
        <w:rPr>
          <w:rFonts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 xml:space="preserve">zio successivamente all'uscita del </w:t>
      </w:r>
      <w:r>
        <w:rPr>
          <w:rFonts w:eastAsia="Times New Roman" w:cs="Times New Roman" w:ascii="Arial" w:hAnsi="Arial"/>
          <w:b w:val="false"/>
          <w:i/>
          <w:color w:val="000000"/>
          <w:sz w:val="24"/>
          <w:szCs w:val="24"/>
          <w:lang w:val="it-IT"/>
        </w:rPr>
        <w:t>Saggiatore</w:t>
      </w:r>
      <w:r>
        <w:rPr>
          <w:rFonts w:eastAsia="Times New Roman" w:cs="Times New Roman" w:ascii="Arial" w:hAnsi="Arial"/>
          <w:b w:val="false"/>
          <w:i/>
          <w:color w:val="000000"/>
          <w:sz w:val="24"/>
          <w:szCs w:val="24"/>
          <w:vertAlign w:val="superscript"/>
          <w:lang w:val="it-IT"/>
        </w:rPr>
        <w:t>1</w:t>
      </w:r>
      <w:r>
        <w:rPr>
          <w:rFonts w:eastAsia="Times New Roman" w:cs="Times New Roman" w:ascii="Arial" w:hAnsi="Arial"/>
          <w:b w:val="false"/>
          <w:i/>
          <w:color w:val="000000"/>
          <w:sz w:val="24"/>
          <w:szCs w:val="24"/>
          <w:lang w:val="it-IT"/>
        </w:rPr>
        <w:t xml:space="preserve">, </w:t>
      </w:r>
      <w:r>
        <w:rPr>
          <w:rFonts w:eastAsia="Times New Roman" w:cs="Times New Roman" w:ascii="Arial" w:hAnsi="Arial"/>
          <w:b w:val="false"/>
          <w:i w:val="false"/>
          <w:color w:val="000000"/>
          <w:sz w:val="24"/>
          <w:szCs w:val="24"/>
          <w:lang w:val="it-IT"/>
        </w:rPr>
        <w:t>ha avanzato l'ipotesi che il vero capo d'accusa nel processo del 1633 fosse stata proprio l'eresia eucaristica ravvisabile nella sua presunta concezione atomistica della realtà</w:t>
      </w:r>
      <w:r>
        <w:rPr>
          <w:rFonts w:eastAsia="Times New Roman" w:cs="Times New Roman" w:ascii="Arial" w:hAnsi="Arial"/>
          <w:b w:val="false"/>
          <w:i w:val="false"/>
          <w:color w:val="000000"/>
          <w:sz w:val="24"/>
          <w:szCs w:val="24"/>
          <w:vertAlign w:val="superscript"/>
          <w:lang w:val="it-IT"/>
        </w:rPr>
        <w:t>6</w:t>
      </w:r>
      <w:r>
        <w:rPr>
          <w:rFonts w:eastAsia="Times New Roman" w:cs="Times New Roman" w:ascii="Arial" w:hAnsi="Arial"/>
          <w:b w:val="false"/>
          <w:i w:val="false"/>
          <w:color w:val="000000"/>
          <w:sz w:val="24"/>
          <w:szCs w:val="24"/>
          <w:lang w:val="it-IT"/>
        </w:rPr>
        <w:t>. L'imputazione di copernicanesimo sarebbe servita so</w:t>
      </w:r>
      <w:r>
        <w:rPr>
          <w:rFonts w:eastAsia="Times New Roman" w:cs="Times New Roman" w:ascii="Arial" w:hAnsi="Arial"/>
          <w:b w:val="false"/>
          <w:i w:val="false"/>
          <w:color w:val="000000"/>
          <w:sz w:val="24"/>
          <w:szCs w:val="24"/>
          <w:lang w:val="it-IT"/>
        </w:rPr>
        <w:t>lo a masherare tale accusa , ben più grave e compromettente anche per il Pontefice, che dello scienziato pisano era stato un estimatore.</w:t>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Non sussistono elementi per poter valutare il peso avuto dal detto documento nella economia del proce</w:t>
      </w:r>
      <w:r>
        <w:rPr>
          <w:rFonts w:ascii="Arial" w:hAnsi="Arial"/>
          <w:b w:val="false"/>
          <w:i w:val="false"/>
          <w:color w:val="000000"/>
          <w:sz w:val="24"/>
          <w:szCs w:val="24"/>
          <w:lang w:val="it-IT"/>
        </w:rPr>
        <w:t>s</w:t>
      </w:r>
      <w:r>
        <w:rPr>
          <w:rFonts w:ascii="Arial" w:hAnsi="Arial"/>
          <w:b w:val="false"/>
          <w:i w:val="false"/>
          <w:color w:val="000000"/>
          <w:sz w:val="24"/>
          <w:szCs w:val="24"/>
          <w:lang w:val="it-IT"/>
        </w:rPr>
        <w:t>so e nella definizione della sentenza. Sembra anzi da potersi escludere che esso sia stato preso in seria considerazione, essendo ben nota la fedelt</w:t>
      </w:r>
      <w:r>
        <w:rPr>
          <w:rFonts w:eastAsia="Times New Roman" w:cs="Times New Roman" w:ascii="Arial" w:hAnsi="Arial"/>
          <w:b w:val="false"/>
          <w:i w:val="false"/>
          <w:color w:val="000000"/>
          <w:sz w:val="24"/>
          <w:szCs w:val="24"/>
          <w:lang w:val="it-IT"/>
        </w:rPr>
        <w:t>à di Galileo al magistero sp</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rituale della Chiesa e palese l'impossibilità di far discendere da un abbozzo di teoria cinetica del calore la prova di una professione convinta di materialismo meccanic</w:t>
      </w:r>
      <w:r>
        <w:rPr>
          <w:rFonts w:eastAsia="Times New Roman" w:cs="Times New Roman" w:ascii="Arial" w:hAnsi="Arial"/>
          <w:b w:val="false"/>
          <w:i w:val="false"/>
          <w:color w:val="000000"/>
          <w:sz w:val="24"/>
          <w:szCs w:val="24"/>
          <w:lang w:val="it-IT"/>
        </w:rPr>
        <w:t>is</w:t>
      </w:r>
      <w:r>
        <w:rPr>
          <w:rFonts w:eastAsia="Times New Roman" w:cs="Times New Roman" w:ascii="Arial" w:hAnsi="Arial"/>
          <w:b w:val="false"/>
          <w:i w:val="false"/>
          <w:color w:val="000000"/>
          <w:sz w:val="24"/>
          <w:szCs w:val="24"/>
          <w:lang w:val="it-IT"/>
        </w:rPr>
        <w:t>tico</w:t>
      </w:r>
      <w:r>
        <w:rPr>
          <w:rFonts w:eastAsia="Times New Roman" w:cs="Times New Roman" w:ascii="Arial" w:hAnsi="Arial"/>
          <w:b w:val="false"/>
          <w:i w:val="false"/>
          <w:color w:val="000000"/>
          <w:sz w:val="24"/>
          <w:szCs w:val="24"/>
          <w:vertAlign w:val="superscript"/>
          <w:lang w:val="it-IT"/>
        </w:rPr>
        <w:t>7</w:t>
      </w:r>
      <w:r>
        <w:rPr>
          <w:rFonts w:eastAsia="Times New Roman" w:cs="Times New Roman" w:ascii="Arial" w:hAnsi="Arial"/>
          <w:b w:val="false"/>
          <w:i w:val="false"/>
          <w:color w:val="000000"/>
          <w:sz w:val="24"/>
          <w:szCs w:val="24"/>
          <w:lang w:val="it-IT"/>
        </w:rPr>
        <w:t>.</w:t>
      </w:r>
    </w:p>
    <w:p>
      <w:pPr>
        <w:pStyle w:val="Normal"/>
        <w:shd w:fill="FFFFFF" w:val="clear"/>
        <w:spacing w:lineRule="auto" w:line="276"/>
        <w:jc w:val="both"/>
        <w:rPr>
          <w:rFonts w:ascii="Arial" w:hAnsi="Arial"/>
          <w:sz w:val="24"/>
          <w:szCs w:val="24"/>
        </w:rPr>
      </w:pPr>
      <w:r>
        <w:rPr>
          <w:rFonts w:eastAsia="Times New Roman" w:cs="Times New Roman" w:ascii="Arial" w:hAnsi="Arial"/>
          <w:b w:val="false"/>
          <w:i w:val="false"/>
          <w:color w:val="000000"/>
          <w:sz w:val="24"/>
          <w:szCs w:val="24"/>
          <w:lang w:eastAsia="it-IT"/>
        </w:rPr>
        <w:t xml:space="preserve">È un dato di fatto, però, che ancora nella seconda metà del Settecento, all'epoca del manoscritto da noi preso in considerazione, negli ambienti ecclesiastici Galileo venisse additato come seguace di Democrito e di Epicuro </w:t>
      </w:r>
      <w:r>
        <w:rPr>
          <w:rFonts w:eastAsia="Times New Roman" w:cs="Times New Roman" w:ascii="Arial" w:hAnsi="Arial"/>
          <w:b w:val="false"/>
          <w:i/>
          <w:iCs/>
          <w:color w:val="000000"/>
          <w:sz w:val="24"/>
          <w:szCs w:val="24"/>
          <w:lang w:eastAsia="it-IT"/>
        </w:rPr>
        <w:t>tout court</w:t>
      </w:r>
      <w:r>
        <w:rPr>
          <w:rFonts w:eastAsia="Times New Roman" w:cs="Times New Roman" w:ascii="Arial" w:hAnsi="Arial"/>
          <w:b w:val="false"/>
          <w:i w:val="false"/>
          <w:color w:val="000000"/>
          <w:sz w:val="24"/>
          <w:szCs w:val="24"/>
          <w:lang w:eastAsia="it-IT"/>
        </w:rPr>
        <w:t>. E non può essere senza motivo che di lui non si faccia menzione a proposito della condanna del sistema copernicano</w:t>
      </w:r>
      <w:r>
        <w:rPr>
          <w:rFonts w:eastAsia="Times New Roman" w:cs="Times New Roman" w:ascii="Arial" w:hAnsi="Arial"/>
          <w:b w:val="false"/>
          <w:i w:val="false"/>
          <w:color w:val="000000"/>
          <w:sz w:val="24"/>
          <w:szCs w:val="24"/>
          <w:vertAlign w:val="superscript"/>
          <w:lang w:eastAsia="it-IT"/>
        </w:rPr>
        <w:t>8</w:t>
      </w:r>
      <w:r>
        <w:rPr>
          <w:rFonts w:eastAsia="Times New Roman" w:cs="Times New Roman" w:ascii="Arial" w:hAnsi="Arial"/>
          <w:b w:val="false"/>
          <w:i w:val="false"/>
          <w:color w:val="000000"/>
          <w:sz w:val="24"/>
          <w:szCs w:val="24"/>
          <w:lang w:eastAsia="it-IT"/>
        </w:rPr>
        <w:t>. Questo sembra proprio con fermare la tesi del Redondi. Salve il fatto (non di poco conto) che no</w:t>
      </w:r>
      <w:r>
        <w:rPr>
          <w:rFonts w:eastAsia="Times New Roman" w:cs="Times New Roman" w:ascii="Arial" w:hAnsi="Arial"/>
          <w:b w:val="false"/>
          <w:i w:val="false"/>
          <w:color w:val="000000"/>
          <w:sz w:val="24"/>
          <w:szCs w:val="24"/>
          <w:lang w:eastAsia="it-IT"/>
        </w:rPr>
        <w:t>n</w:t>
      </w:r>
      <w:r>
        <w:rPr>
          <w:rFonts w:eastAsia="Times New Roman" w:cs="Times New Roman" w:ascii="Arial" w:hAnsi="Arial"/>
          <w:b w:val="false"/>
          <w:i w:val="false"/>
          <w:color w:val="000000"/>
          <w:sz w:val="24"/>
          <w:szCs w:val="24"/>
          <w:lang w:eastAsia="it-IT"/>
        </w:rPr>
        <w:t xml:space="preserve"> fu il Sant'Uffizio a giudicare Galileo colpevole di avere professati (ereticamente) la filosofia di Democrito e di Epicuro, ma chi potè approfittare del suo ostracismo intellettuale per dare a quell'accusa m</w:t>
      </w:r>
      <w:r>
        <w:rPr>
          <w:rFonts w:eastAsia="Times New Roman" w:cs="Times New Roman" w:ascii="Arial" w:hAnsi="Arial"/>
          <w:b w:val="false"/>
          <w:i w:val="false"/>
          <w:color w:val="000000"/>
          <w:sz w:val="24"/>
          <w:szCs w:val="24"/>
          <w:lang w:eastAsia="it-IT"/>
        </w:rPr>
        <w:t>a</w:t>
      </w:r>
      <w:r>
        <w:rPr>
          <w:rFonts w:eastAsia="Times New Roman" w:cs="Times New Roman" w:ascii="Arial" w:hAnsi="Arial"/>
          <w:b w:val="false"/>
          <w:i w:val="false"/>
          <w:color w:val="000000"/>
          <w:sz w:val="24"/>
          <w:szCs w:val="24"/>
          <w:lang w:eastAsia="it-IT"/>
        </w:rPr>
        <w:t>levola l'effetto di una vera e propri condanna ufficiale.</w:t>
      </w:r>
    </w:p>
    <w:p>
      <w:pPr>
        <w:pStyle w:val="Normal"/>
        <w:shd w:fill="FFFFFF" w:val="clear"/>
        <w:spacing w:lineRule="auto" w:line="276"/>
        <w:rPr>
          <w:rFonts w:ascii="Arial" w:hAnsi="Arial" w:eastAsia="Times New Roman" w:cs="Times New Roman"/>
          <w:b w:val="false"/>
          <w:b w:val="false"/>
          <w:i w:val="false"/>
          <w:i w:val="false"/>
          <w:color w:val="000000"/>
          <w:sz w:val="24"/>
          <w:szCs w:val="24"/>
          <w:lang w:eastAsia="it-IT"/>
        </w:rPr>
      </w:pPr>
      <w:r>
        <w:rPr>
          <w:rFonts w:eastAsia="Times New Roman" w:cs="Times New Roman" w:ascii="Arial" w:hAnsi="Arial"/>
          <w:b w:val="false"/>
          <w:i w:val="false"/>
          <w:color w:val="000000"/>
          <w:sz w:val="24"/>
          <w:szCs w:val="24"/>
          <w:lang w:eastAsia="it-IT"/>
        </w:rPr>
      </w:r>
    </w:p>
    <w:p>
      <w:pPr>
        <w:pStyle w:val="Normal"/>
        <w:spacing w:lineRule="auto" w:line="276"/>
        <w:jc w:val="both"/>
        <w:rPr>
          <w:rFonts w:ascii="Arial" w:hAnsi="Arial"/>
          <w:sz w:val="24"/>
          <w:szCs w:val="24"/>
        </w:rPr>
      </w:pPr>
      <w:r>
        <w:rPr>
          <w:rFonts w:ascii="Arial" w:hAnsi="Arial"/>
          <w:b w:val="false"/>
          <w:i w:val="false"/>
          <w:color w:val="000000"/>
          <w:sz w:val="24"/>
          <w:szCs w:val="24"/>
          <w:lang w:val="it-IT"/>
        </w:rPr>
        <w:t>3. Tornando alla questione dell</w:t>
      </w:r>
      <w:r>
        <w:rPr>
          <w:rFonts w:ascii="Arial" w:hAnsi="Arial"/>
          <w:b w:val="false"/>
          <w:i w:val="false"/>
          <w:color w:val="000000"/>
          <w:sz w:val="24"/>
          <w:szCs w:val="24"/>
          <w:lang w:val="it-IT"/>
        </w:rPr>
        <w:t>a</w:t>
      </w:r>
      <w:r>
        <w:rPr>
          <w:rFonts w:ascii="Arial" w:hAnsi="Arial"/>
          <w:b w:val="false"/>
          <w:i w:val="false"/>
          <w:color w:val="000000"/>
          <w:sz w:val="24"/>
          <w:szCs w:val="24"/>
          <w:lang w:val="it-IT"/>
        </w:rPr>
        <w:t xml:space="preserve"> composizione del continuo, va</w:t>
      </w:r>
      <w:r>
        <w:rPr>
          <w:rFonts w:ascii="Arial" w:hAnsi="Arial"/>
          <w:b w:val="false"/>
          <w:i w:val="false"/>
          <w:color w:val="000000"/>
          <w:sz w:val="24"/>
          <w:szCs w:val="24"/>
          <w:lang w:val="it-IT"/>
        </w:rPr>
        <w:t xml:space="preserve">l </w:t>
      </w:r>
      <w:r>
        <w:rPr>
          <w:rFonts w:ascii="Arial" w:hAnsi="Arial"/>
          <w:b w:val="false"/>
          <w:i w:val="false"/>
          <w:color w:val="000000"/>
          <w:sz w:val="24"/>
          <w:szCs w:val="24"/>
          <w:lang w:val="it-IT"/>
        </w:rPr>
        <w:t>la p</w:t>
      </w:r>
      <w:r>
        <w:rPr>
          <w:rFonts w:ascii="Arial" w:hAnsi="Arial"/>
          <w:b w:val="false"/>
          <w:i w:val="false"/>
          <w:color w:val="000000"/>
          <w:sz w:val="24"/>
          <w:szCs w:val="24"/>
          <w:lang w:val="it-IT"/>
        </w:rPr>
        <w:t>ena</w:t>
      </w:r>
      <w:r>
        <w:rPr>
          <w:rFonts w:ascii="Arial" w:hAnsi="Arial"/>
          <w:b w:val="false"/>
          <w:i w:val="false"/>
          <w:color w:val="000000"/>
          <w:sz w:val="24"/>
          <w:szCs w:val="24"/>
          <w:lang w:val="it-IT"/>
        </w:rPr>
        <w:t xml:space="preserve"> di ricordare come essa nel nost</w:t>
      </w:r>
      <w:r>
        <w:rPr>
          <w:rFonts w:ascii="Arial" w:hAnsi="Arial"/>
          <w:b w:val="false"/>
          <w:i w:val="false"/>
          <w:color w:val="000000"/>
          <w:sz w:val="24"/>
          <w:szCs w:val="24"/>
          <w:lang w:val="it-IT"/>
        </w:rPr>
        <w:t>o</w:t>
      </w:r>
      <w:r>
        <w:rPr>
          <w:rFonts w:ascii="Arial" w:hAnsi="Arial"/>
          <w:b w:val="false"/>
          <w:i w:val="false"/>
          <w:color w:val="000000"/>
          <w:sz w:val="24"/>
          <w:szCs w:val="24"/>
          <w:lang w:val="it-IT"/>
        </w:rPr>
        <w:t xml:space="preserve"> manoscritto sia presentata co</w:t>
      </w:r>
      <w:r>
        <w:rPr>
          <w:rFonts w:ascii="Arial" w:hAnsi="Arial"/>
          <w:b w:val="false"/>
          <w:i w:val="false"/>
          <w:color w:val="000000"/>
          <w:sz w:val="24"/>
          <w:szCs w:val="24"/>
          <w:lang w:val="it-IT"/>
        </w:rPr>
        <w:t>me</w:t>
      </w:r>
      <w:r>
        <w:rPr>
          <w:rFonts w:ascii="Arial" w:hAnsi="Arial"/>
          <w:b w:val="false"/>
          <w:i w:val="false"/>
          <w:color w:val="000000"/>
          <w:sz w:val="24"/>
          <w:szCs w:val="24"/>
          <w:lang w:val="it-IT"/>
        </w:rPr>
        <w:t xml:space="preserve"> </w:t>
      </w:r>
      <w:r>
        <w:rPr>
          <w:rFonts w:eastAsia="Times New Roman" w:cs="Times New Roman" w:ascii="Arial" w:hAnsi="Arial"/>
          <w:b w:val="false"/>
          <w:i w:val="false"/>
          <w:color w:val="000000"/>
          <w:sz w:val="24"/>
          <w:szCs w:val="24"/>
          <w:lang w:val="it-IT"/>
        </w:rPr>
        <w:t>«omnium aliarum perc</w:t>
      </w:r>
      <w:r>
        <w:rPr>
          <w:rFonts w:eastAsia="Times New Roman" w:cs="Times New Roman" w:ascii="Arial" w:hAnsi="Arial"/>
          <w:b w:val="false"/>
          <w:i w:val="false"/>
          <w:color w:val="000000"/>
          <w:sz w:val="24"/>
          <w:szCs w:val="24"/>
          <w:lang w:val="it-IT"/>
        </w:rPr>
        <w:t>e</w:t>
      </w:r>
      <w:r>
        <w:rPr>
          <w:rFonts w:eastAsia="Times New Roman" w:cs="Times New Roman" w:ascii="Arial" w:hAnsi="Arial"/>
          <w:b w:val="false"/>
          <w:i w:val="false"/>
          <w:color w:val="000000"/>
          <w:sz w:val="24"/>
          <w:szCs w:val="24"/>
          <w:lang w:val="it-IT"/>
        </w:rPr>
        <w:t xml:space="preserve">lebres </w:t>
      </w:r>
      <w:r>
        <w:rPr>
          <w:rFonts w:eastAsia="Times New Roman" w:cs="Times New Roman" w:ascii="Arial" w:hAnsi="Arial"/>
          <w:b w:val="false"/>
          <w:i w:val="false"/>
          <w:color w:val="000000"/>
          <w:sz w:val="24"/>
          <w:szCs w:val="24"/>
          <w:lang w:val="it-IT"/>
        </w:rPr>
        <w:t>et</w:t>
      </w:r>
      <w:r>
        <w:rPr>
          <w:rFonts w:eastAsia="Times New Roman" w:cs="Times New Roman" w:ascii="Arial" w:hAnsi="Arial"/>
          <w:b w:val="false"/>
          <w:i w:val="false"/>
          <w:color w:val="000000"/>
          <w:sz w:val="24"/>
          <w:szCs w:val="24"/>
          <w:lang w:val="it-IT"/>
        </w:rPr>
        <w:t xml:space="preserve"> perdifficilis». Ed a conferma di </w:t>
      </w:r>
      <w:r>
        <w:rPr>
          <w:rFonts w:eastAsia="Times New Roman" w:cs="Times New Roman" w:ascii="Arial" w:hAnsi="Arial"/>
          <w:b w:val="false"/>
          <w:i w:val="false"/>
          <w:color w:val="000000"/>
          <w:sz w:val="24"/>
          <w:szCs w:val="24"/>
          <w:lang w:val="it-IT"/>
        </w:rPr>
        <w:t>ciò</w:t>
      </w:r>
      <w:r>
        <w:rPr>
          <w:rFonts w:eastAsia="Times New Roman" w:cs="Times New Roman" w:ascii="Arial" w:hAnsi="Arial"/>
          <w:b w:val="false"/>
          <w:i w:val="false"/>
          <w:color w:val="000000"/>
          <w:sz w:val="24"/>
          <w:szCs w:val="24"/>
          <w:lang w:val="it-IT"/>
        </w:rPr>
        <w:t xml:space="preserve"> si citano i pareri di Hurtado </w:t>
      </w:r>
      <w:r>
        <w:rPr>
          <w:rFonts w:eastAsia="Times New Roman" w:cs="Times New Roman" w:ascii="Arial" w:hAnsi="Arial"/>
          <w:b w:val="false"/>
          <w:i w:val="false"/>
          <w:color w:val="000000"/>
          <w:sz w:val="24"/>
          <w:szCs w:val="24"/>
          <w:lang w:val="it-IT"/>
        </w:rPr>
        <w:t>da</w:t>
      </w:r>
      <w:r>
        <w:rPr>
          <w:rFonts w:eastAsia="Times New Roman" w:cs="Times New Roman" w:ascii="Arial" w:hAnsi="Arial"/>
          <w:b w:val="false"/>
          <w:i w:val="false"/>
          <w:color w:val="000000"/>
          <w:sz w:val="24"/>
          <w:szCs w:val="24"/>
          <w:lang w:val="it-IT"/>
        </w:rPr>
        <w:t xml:space="preserve"> Mendoza, per il quale «ejus diffic</w:t>
      </w:r>
      <w:r>
        <w:rPr>
          <w:rFonts w:eastAsia="Times New Roman" w:cs="Times New Roman" w:ascii="Arial" w:hAnsi="Arial"/>
          <w:b w:val="false"/>
          <w:i w:val="false"/>
          <w:color w:val="000000"/>
          <w:sz w:val="24"/>
          <w:szCs w:val="24"/>
          <w:lang w:val="it-IT"/>
        </w:rPr>
        <w:t>ul</w:t>
      </w:r>
      <w:r>
        <w:rPr>
          <w:rFonts w:eastAsia="Times New Roman" w:cs="Times New Roman" w:ascii="Arial" w:hAnsi="Arial"/>
          <w:b w:val="false"/>
          <w:i w:val="false"/>
          <w:color w:val="000000"/>
          <w:sz w:val="24"/>
          <w:szCs w:val="24"/>
          <w:lang w:val="it-IT"/>
        </w:rPr>
        <w:t>tates humanum opprimunt ing</w:t>
      </w:r>
      <w:r>
        <w:rPr>
          <w:rFonts w:eastAsia="Times New Roman" w:cs="Times New Roman" w:ascii="Arial" w:hAnsi="Arial"/>
          <w:b w:val="false"/>
          <w:i w:val="false"/>
          <w:color w:val="000000"/>
          <w:sz w:val="24"/>
          <w:szCs w:val="24"/>
          <w:lang w:val="it-IT"/>
        </w:rPr>
        <w:t>e</w:t>
      </w:r>
      <w:r>
        <w:rPr>
          <w:rFonts w:eastAsia="Times New Roman" w:cs="Times New Roman" w:ascii="Arial" w:hAnsi="Arial"/>
          <w:b w:val="false"/>
          <w:i w:val="false"/>
          <w:color w:val="000000"/>
          <w:sz w:val="24"/>
          <w:szCs w:val="24"/>
          <w:lang w:val="it-IT"/>
        </w:rPr>
        <w:t>nium», e Arriaga, che sul punto trattarne dice: «devenimus in m</w:t>
      </w:r>
      <w:r>
        <w:rPr>
          <w:rFonts w:eastAsia="Times New Roman" w:cs="Times New Roman" w:ascii="Arial" w:hAnsi="Arial"/>
          <w:b w:val="false"/>
          <w:i w:val="false"/>
          <w:color w:val="000000"/>
          <w:sz w:val="24"/>
          <w:szCs w:val="24"/>
          <w:lang w:val="it-IT"/>
        </w:rPr>
        <w:t>a</w:t>
      </w:r>
      <w:r>
        <w:rPr>
          <w:rFonts w:eastAsia="Times New Roman" w:cs="Times New Roman" w:ascii="Arial" w:hAnsi="Arial"/>
          <w:b w:val="false"/>
          <w:i w:val="false"/>
          <w:color w:val="000000"/>
          <w:sz w:val="24"/>
          <w:szCs w:val="24"/>
          <w:lang w:val="it-IT"/>
        </w:rPr>
        <w:t>teriam totius philosophiae difficil</w:t>
      </w:r>
      <w:r>
        <w:rPr>
          <w:rFonts w:eastAsia="Times New Roman" w:cs="Times New Roman" w:ascii="Arial" w:hAnsi="Arial"/>
          <w:b w:val="false"/>
          <w:i w:val="false"/>
          <w:color w:val="000000"/>
          <w:sz w:val="24"/>
          <w:szCs w:val="24"/>
          <w:lang w:val="it-IT"/>
        </w:rPr>
        <w:t>li</w:t>
      </w:r>
      <w:r>
        <w:rPr>
          <w:rFonts w:eastAsia="Times New Roman" w:cs="Times New Roman" w:ascii="Arial" w:hAnsi="Arial"/>
          <w:b w:val="false"/>
          <w:i w:val="false"/>
          <w:color w:val="000000"/>
          <w:sz w:val="24"/>
          <w:szCs w:val="24"/>
          <w:lang w:val="it-IT"/>
        </w:rPr>
        <w:t>ma</w:t>
      </w:r>
      <w:r>
        <w:rPr>
          <w:rFonts w:eastAsia="Times New Roman" w:cs="Times New Roman" w:ascii="Arial" w:hAnsi="Arial"/>
          <w:b w:val="false"/>
          <w:i w:val="false"/>
          <w:color w:val="000000"/>
          <w:sz w:val="24"/>
          <w:szCs w:val="24"/>
          <w:lang w:val="it-IT"/>
        </w:rPr>
        <w:t>m</w:t>
      </w:r>
      <w:r>
        <w:rPr>
          <w:rFonts w:eastAsia="Times New Roman" w:cs="Times New Roman" w:ascii="Arial" w:hAnsi="Arial"/>
          <w:b w:val="false"/>
          <w:i w:val="false"/>
          <w:color w:val="000000"/>
          <w:sz w:val="24"/>
          <w:szCs w:val="24"/>
          <w:lang w:val="it-IT"/>
        </w:rPr>
        <w:t>». Tanto che «nec ullus se</w:t>
      </w:r>
      <w:r>
        <w:rPr>
          <w:rFonts w:eastAsia="Times New Roman" w:cs="Times New Roman" w:ascii="Arial" w:hAnsi="Arial"/>
          <w:b w:val="false"/>
          <w:i w:val="false"/>
          <w:color w:val="000000"/>
          <w:sz w:val="24"/>
          <w:szCs w:val="24"/>
          <w:lang w:val="it-IT"/>
        </w:rPr>
        <w:t>se</w:t>
      </w:r>
      <w:r>
        <w:rPr>
          <w:rFonts w:eastAsia="Times New Roman" w:cs="Times New Roman" w:ascii="Arial" w:hAnsi="Arial"/>
          <w:b w:val="false"/>
          <w:i w:val="false"/>
          <w:color w:val="000000"/>
          <w:sz w:val="24"/>
          <w:szCs w:val="24"/>
          <w:lang w:val="it-IT"/>
        </w:rPr>
        <w:t xml:space="preserve"> non fatetur tantae difficultatis p</w:t>
      </w:r>
      <w:r>
        <w:rPr>
          <w:rFonts w:eastAsia="Times New Roman" w:cs="Times New Roman" w:ascii="Arial" w:hAnsi="Arial"/>
          <w:b w:val="false"/>
          <w:i w:val="false"/>
          <w:color w:val="000000"/>
          <w:sz w:val="24"/>
          <w:szCs w:val="24"/>
          <w:lang w:val="it-IT"/>
        </w:rPr>
        <w:t>ond</w:t>
      </w:r>
      <w:r>
        <w:rPr>
          <w:rFonts w:eastAsia="Times New Roman" w:cs="Times New Roman" w:ascii="Arial" w:hAnsi="Arial"/>
          <w:b w:val="false"/>
          <w:i w:val="false"/>
          <w:color w:val="000000"/>
          <w:sz w:val="24"/>
          <w:szCs w:val="24"/>
          <w:lang w:val="it-IT"/>
        </w:rPr>
        <w:t>ere oppressum».</w:t>
      </w:r>
    </w:p>
    <w:p>
      <w:pPr>
        <w:pStyle w:val="Normal"/>
        <w:spacing w:lineRule="auto" w:line="276"/>
        <w:jc w:val="both"/>
        <w:rPr>
          <w:rFonts w:ascii="Arial" w:hAnsi="Arial"/>
          <w:sz w:val="24"/>
          <w:szCs w:val="24"/>
        </w:rPr>
      </w:pPr>
      <w:r>
        <w:rPr>
          <w:rFonts w:eastAsia="Times New Roman" w:cs="Times New Roman" w:ascii="Arial" w:hAnsi="Arial"/>
          <w:b w:val="false"/>
          <w:i w:val="false"/>
          <w:color w:val="000000"/>
          <w:sz w:val="24"/>
          <w:szCs w:val="24"/>
          <w:lang w:val="it-IT"/>
        </w:rPr>
        <w:t>Consapevole della sua modestia («</w:t>
      </w:r>
      <w:r>
        <w:rPr>
          <w:rFonts w:eastAsia="Times New Roman" w:cs="Times New Roman" w:ascii="Arial" w:hAnsi="Arial"/>
          <w:b w:val="false"/>
          <w:i w:val="false"/>
          <w:color w:val="000000"/>
          <w:sz w:val="24"/>
          <w:szCs w:val="24"/>
          <w:lang w:val="it-IT"/>
        </w:rPr>
        <w:t>li</w:t>
      </w:r>
      <w:r>
        <w:rPr>
          <w:rFonts w:eastAsia="Times New Roman" w:cs="Times New Roman" w:ascii="Arial" w:hAnsi="Arial"/>
          <w:b w:val="false"/>
          <w:i w:val="false"/>
          <w:color w:val="000000"/>
          <w:sz w:val="24"/>
          <w:szCs w:val="24"/>
          <w:lang w:val="it-IT"/>
        </w:rPr>
        <w:t>cet inter omnes doctores sim mi</w:t>
      </w:r>
      <w:r>
        <w:rPr>
          <w:rFonts w:eastAsia="Times New Roman" w:cs="Times New Roman" w:ascii="Arial" w:hAnsi="Arial"/>
          <w:b w:val="false"/>
          <w:i w:val="false"/>
          <w:color w:val="000000"/>
          <w:sz w:val="24"/>
          <w:szCs w:val="24"/>
          <w:lang w:val="it-IT"/>
        </w:rPr>
        <w:t>ni</w:t>
      </w:r>
      <w:r>
        <w:rPr>
          <w:rFonts w:eastAsia="Times New Roman" w:cs="Times New Roman" w:ascii="Arial" w:hAnsi="Arial"/>
          <w:b w:val="false"/>
          <w:i w:val="false"/>
          <w:color w:val="000000"/>
          <w:sz w:val="24"/>
          <w:szCs w:val="24"/>
          <w:lang w:val="it-IT"/>
        </w:rPr>
        <w:t>mus»), fra' Gioachino affronta questione in chiave strettame</w:t>
      </w:r>
      <w:r>
        <w:rPr>
          <w:rFonts w:eastAsia="Times New Roman" w:cs="Times New Roman" w:ascii="Arial" w:hAnsi="Arial"/>
          <w:b w:val="false"/>
          <w:i w:val="false"/>
          <w:color w:val="000000"/>
          <w:sz w:val="24"/>
          <w:szCs w:val="24"/>
          <w:lang w:val="it-IT"/>
        </w:rPr>
        <w:t>nte</w:t>
      </w:r>
      <w:r>
        <w:rPr>
          <w:rFonts w:eastAsia="Times New Roman" w:cs="Times New Roman" w:ascii="Arial" w:hAnsi="Arial"/>
          <w:b w:val="false"/>
          <w:i w:val="false"/>
          <w:color w:val="000000"/>
          <w:sz w:val="24"/>
          <w:szCs w:val="24"/>
          <w:lang w:val="it-IT"/>
        </w:rPr>
        <w:t xml:space="preserve"> pedagogica, strutturando perciò </w:t>
      </w:r>
      <w:r>
        <w:rPr>
          <w:rFonts w:eastAsia="Times New Roman" w:cs="Times New Roman" w:ascii="Arial" w:hAnsi="Arial"/>
          <w:b w:val="false"/>
          <w:i w:val="false"/>
          <w:color w:val="000000"/>
          <w:sz w:val="24"/>
          <w:szCs w:val="24"/>
          <w:lang w:val="it-IT"/>
        </w:rPr>
        <w:t xml:space="preserve">la </w:t>
      </w:r>
      <w:r>
        <w:rPr>
          <w:rFonts w:eastAsia="Times New Roman" w:cs="Times New Roman" w:ascii="Arial" w:hAnsi="Arial"/>
          <w:b w:val="false"/>
          <w:i w:val="false"/>
          <w:color w:val="000000"/>
          <w:sz w:val="24"/>
          <w:szCs w:val="24"/>
          <w:lang w:val="it-IT"/>
        </w:rPr>
        <w:t xml:space="preserve">discussione secondo uno schema </w:t>
      </w:r>
      <w:r>
        <w:rPr>
          <w:rFonts w:eastAsia="Times New Roman" w:cs="Times New Roman" w:ascii="Arial" w:hAnsi="Arial"/>
          <w:b w:val="false"/>
          <w:i w:val="false"/>
          <w:color w:val="000000"/>
          <w:sz w:val="24"/>
          <w:szCs w:val="24"/>
          <w:lang w:val="it-IT"/>
        </w:rPr>
        <w:t>di</w:t>
      </w:r>
      <w:r>
        <w:rPr>
          <w:rFonts w:eastAsia="Times New Roman" w:cs="Times New Roman" w:ascii="Arial" w:hAnsi="Arial"/>
          <w:b w:val="false"/>
          <w:i w:val="false"/>
          <w:color w:val="000000"/>
          <w:sz w:val="24"/>
          <w:szCs w:val="24"/>
          <w:lang w:val="it-IT"/>
        </w:rPr>
        <w:t xml:space="preserve">dattico collaudato, fedele, nella </w:t>
      </w:r>
      <w:r>
        <w:rPr>
          <w:rFonts w:eastAsia="Times New Roman" w:cs="Times New Roman" w:ascii="Arial" w:hAnsi="Arial"/>
          <w:b w:val="false"/>
          <w:i w:val="false"/>
          <w:color w:val="000000"/>
          <w:sz w:val="24"/>
          <w:szCs w:val="24"/>
          <w:lang w:val="it-IT"/>
        </w:rPr>
        <w:t>so</w:t>
      </w:r>
      <w:r>
        <w:rPr>
          <w:rFonts w:eastAsia="Times New Roman" w:cs="Times New Roman" w:ascii="Arial" w:hAnsi="Arial"/>
          <w:b w:val="false"/>
          <w:i w:val="false"/>
          <w:color w:val="000000"/>
          <w:sz w:val="24"/>
          <w:szCs w:val="24"/>
          <w:lang w:val="it-IT"/>
        </w:rPr>
        <w:t xml:space="preserve">stanza e nella formai </w:t>
      </w:r>
      <w:r>
        <w:rPr>
          <w:rFonts w:eastAsia="Times New Roman" w:cs="Times New Roman" w:ascii="Arial" w:hAnsi="Arial"/>
          <w:b w:val="false"/>
          <w:i w:val="false"/>
          <w:color w:val="000000"/>
          <w:sz w:val="24"/>
          <w:szCs w:val="24"/>
          <w:lang w:val="it-IT"/>
        </w:rPr>
        <w:t>ai can</w:t>
      </w:r>
      <w:r>
        <w:rPr>
          <w:rFonts w:eastAsia="Times New Roman" w:cs="Times New Roman" w:ascii="Arial" w:hAnsi="Arial"/>
          <w:b w:val="false"/>
          <w:i w:val="false"/>
          <w:color w:val="000000"/>
          <w:sz w:val="24"/>
          <w:szCs w:val="24"/>
          <w:lang w:val="it-IT"/>
        </w:rPr>
        <w:t>oni d</w:t>
      </w:r>
      <w:r>
        <w:rPr>
          <w:rFonts w:eastAsia="Times New Roman" w:cs="Times New Roman" w:ascii="Arial" w:hAnsi="Arial"/>
          <w:b w:val="false"/>
          <w:i w:val="false"/>
          <w:color w:val="000000"/>
          <w:sz w:val="24"/>
          <w:szCs w:val="24"/>
          <w:lang w:val="it-IT"/>
        </w:rPr>
        <w:t>el</w:t>
      </w:r>
      <w:r>
        <w:rPr>
          <w:rFonts w:eastAsia="Times New Roman" w:cs="Times New Roman" w:ascii="Arial" w:hAnsi="Arial"/>
          <w:b w:val="false"/>
          <w:i w:val="false"/>
          <w:color w:val="000000"/>
          <w:sz w:val="24"/>
          <w:szCs w:val="24"/>
          <w:lang w:val="it-IT"/>
        </w:rPr>
        <w:t>l'aristotelismo scolastico</w:t>
      </w:r>
      <w:r>
        <w:rPr>
          <w:rFonts w:eastAsia="Times New Roman" w:cs="Times New Roman" w:ascii="Arial" w:hAnsi="Arial"/>
          <w:b w:val="false"/>
          <w:i w:val="false"/>
          <w:color w:val="000000"/>
          <w:sz w:val="24"/>
          <w:szCs w:val="24"/>
          <w:vertAlign w:val="superscript"/>
          <w:lang w:val="it-IT"/>
        </w:rPr>
        <w:t>9</w:t>
      </w:r>
      <w:r>
        <w:rPr>
          <w:rFonts w:eastAsia="Times New Roman" w:cs="Times New Roman" w:ascii="Arial" w:hAnsi="Arial"/>
          <w:b w:val="false"/>
          <w:i w:val="false"/>
          <w:color w:val="000000"/>
          <w:sz w:val="24"/>
          <w:szCs w:val="24"/>
          <w:lang w:val="it-IT"/>
        </w:rPr>
        <w:t>.</w:t>
      </w:r>
    </w:p>
    <w:p>
      <w:pPr>
        <w:pStyle w:val="Normal"/>
        <w:spacing w:lineRule="auto" w:line="276"/>
        <w:jc w:val="both"/>
        <w:rPr>
          <w:rFonts w:ascii="Arial" w:hAnsi="Arial" w:eastAsia="Times New Roman" w:cs="Times New Roman"/>
          <w:b w:val="false"/>
          <w:b w:val="false"/>
          <w:i w:val="false"/>
          <w:i w:val="false"/>
          <w:color w:val="000000"/>
          <w:sz w:val="24"/>
          <w:szCs w:val="24"/>
          <w:lang w:val="it-IT"/>
        </w:rPr>
      </w:pPr>
      <w:r>
        <w:rPr>
          <w:rFonts w:eastAsia="Times New Roman" w:cs="Times New Roman" w:ascii="Arial" w:hAnsi="Arial"/>
          <w:b w:val="false"/>
          <w:i w:val="false"/>
          <w:color w:val="000000"/>
          <w:sz w:val="24"/>
          <w:szCs w:val="24"/>
          <w:lang w:val="it-IT"/>
        </w:rPr>
        <w:t>La trattazione dell’argomento («Disputatio III») si compone di quattro «quaestiones»:</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I.  An continuum componatur ex divisibilibus, et indivisibilibus simul;</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I</w:t>
      </w:r>
      <w:r>
        <w:rPr>
          <w:rFonts w:ascii="Arial" w:hAnsi="Arial"/>
          <w:b w:val="false"/>
          <w:i w:val="false"/>
          <w:color w:val="000000"/>
          <w:sz w:val="24"/>
          <w:szCs w:val="24"/>
          <w:lang w:val="it-IT"/>
        </w:rPr>
        <w:t>I.</w:t>
      </w:r>
      <w:r>
        <w:rPr>
          <w:rFonts w:ascii="Arial" w:hAnsi="Arial"/>
          <w:b w:val="false"/>
          <w:i w:val="false"/>
          <w:color w:val="000000"/>
          <w:sz w:val="24"/>
          <w:szCs w:val="24"/>
          <w:lang w:val="it-IT"/>
        </w:rPr>
        <w:t xml:space="preserve">  An continuum sit in infinitum divisibile;</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III.  Utrum continuum habeat terminum magnitudinis, et parvitatis;</w:t>
      </w:r>
    </w:p>
    <w:p>
      <w:pPr>
        <w:pStyle w:val="Normal"/>
        <w:shd w:fill="FFFFFF" w:val="clear"/>
        <w:spacing w:lineRule="auto" w:line="276"/>
        <w:rPr>
          <w:rFonts w:ascii="Arial" w:hAnsi="Arial"/>
          <w:sz w:val="24"/>
          <w:szCs w:val="24"/>
        </w:rPr>
      </w:pPr>
      <w:r>
        <w:rPr>
          <w:rFonts w:ascii="Arial" w:hAnsi="Arial"/>
          <w:b w:val="false"/>
          <w:i w:val="false"/>
          <w:color w:val="000000"/>
          <w:sz w:val="24"/>
          <w:szCs w:val="24"/>
          <w:lang w:val="en-US"/>
        </w:rPr>
        <w:t xml:space="preserve">IV.  </w:t>
      </w:r>
      <w:r>
        <w:rPr>
          <w:rFonts w:ascii="Arial" w:hAnsi="Arial"/>
          <w:b w:val="false"/>
          <w:i w:val="false"/>
          <w:color w:val="000000"/>
          <w:sz w:val="24"/>
          <w:szCs w:val="24"/>
          <w:lang w:val="it-IT"/>
        </w:rPr>
        <w:t>An et quale infinitum possit ad-mitti in creatis.</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Le rispettive conclusioni sono:</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1.  Continuum componitur non ex solis indivisibilibus: ncque ex solis divisibilibus; sed utriusque insimul;</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2.  Continuum, seu continui partes semper dividi possunt in infinitum;</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3.  Corpora inanimata non habent terminum, nec magnitudinis, nec parvitatis, ex se; per accidens vero possunt habere;</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4.  Repugnat in creatis infinitum causatum, tum in genere substantiae, tum in genere quantitatis, tum qualitatis, tum multitudinis. Syncategorematicum vero datur, non solum in genere quantitatis continuae et discretae, et in genere qualitatis; sed etiam in genere substantiae.</w:t>
      </w:r>
    </w:p>
    <w:p>
      <w:pPr>
        <w:pStyle w:val="Normal"/>
        <w:shd w:fill="FFFFFF" w:val="clear"/>
        <w:spacing w:lineRule="auto" w:line="276"/>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r>
    </w:p>
    <w:p>
      <w:pPr>
        <w:pStyle w:val="Normal"/>
        <w:shd w:fill="FFFFFF" w:val="clear"/>
        <w:spacing w:lineRule="auto" w:line="276"/>
        <w:jc w:val="both"/>
        <w:rPr>
          <w:rFonts w:ascii="Arial" w:hAnsi="Arial"/>
          <w:sz w:val="24"/>
          <w:szCs w:val="24"/>
        </w:rPr>
      </w:pPr>
      <w:r>
        <w:rPr>
          <w:rFonts w:ascii="Arial" w:hAnsi="Arial"/>
          <w:b w:val="false"/>
          <w:i w:val="false"/>
          <w:color w:val="212121"/>
          <w:sz w:val="24"/>
          <w:szCs w:val="24"/>
          <w:lang w:val="it-IT"/>
        </w:rPr>
        <w:t xml:space="preserve">4. </w:t>
      </w:r>
      <w:r>
        <w:rPr>
          <w:rFonts w:ascii="Arial" w:hAnsi="Arial"/>
          <w:b w:val="false"/>
          <w:i w:val="false"/>
          <w:color w:val="000000"/>
          <w:sz w:val="24"/>
          <w:szCs w:val="24"/>
          <w:lang w:val="it-IT"/>
        </w:rPr>
        <w:t>Nelle precedenti conclusioni non v'</w:t>
      </w:r>
      <w:r>
        <w:rPr>
          <w:rFonts w:eastAsia="Times New Roman" w:cs="Times New Roman" w:ascii="Arial" w:hAnsi="Arial"/>
          <w:b w:val="false"/>
          <w:i w:val="false"/>
          <w:color w:val="000000"/>
          <w:sz w:val="24"/>
          <w:szCs w:val="24"/>
          <w:lang w:val="it-IT"/>
        </w:rPr>
        <w:t>è nulla che non fosse già stato approfondito nella ormai secolare d</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sputa sulla composizione del cont</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 xml:space="preserve">nuo. Disputa che si era animata in campo matematico attorno alla </w:t>
      </w:r>
      <w:r>
        <w:rPr>
          <w:rFonts w:eastAsia="Times New Roman" w:cs="Times New Roman" w:ascii="Arial" w:hAnsi="Arial"/>
          <w:b w:val="false"/>
          <w:i/>
          <w:color w:val="000000"/>
          <w:sz w:val="24"/>
          <w:szCs w:val="24"/>
          <w:lang w:val="it-IT"/>
        </w:rPr>
        <w:t>Geometria degli indivisibili</w:t>
      </w:r>
      <w:r>
        <w:rPr>
          <w:rFonts w:eastAsia="Times New Roman" w:cs="Times New Roman" w:ascii="Arial" w:hAnsi="Arial"/>
          <w:b w:val="false"/>
          <w:i/>
          <w:color w:val="000000"/>
          <w:sz w:val="24"/>
          <w:szCs w:val="24"/>
          <w:vertAlign w:val="superscript"/>
          <w:lang w:val="it-IT"/>
        </w:rPr>
        <w:t>10</w:t>
      </w:r>
      <w:r>
        <w:rPr>
          <w:rFonts w:eastAsia="Times New Roman" w:cs="Times New Roman" w:ascii="Arial" w:hAnsi="Arial"/>
          <w:b w:val="false"/>
          <w:i/>
          <w:color w:val="000000"/>
          <w:sz w:val="24"/>
          <w:szCs w:val="24"/>
          <w:lang w:val="it-IT"/>
        </w:rPr>
        <w:t xml:space="preserve"> </w:t>
      </w:r>
      <w:r>
        <w:rPr>
          <w:rFonts w:eastAsia="Times New Roman" w:cs="Times New Roman" w:ascii="Arial" w:hAnsi="Arial"/>
          <w:b w:val="false"/>
          <w:i w:val="false"/>
          <w:color w:val="000000"/>
          <w:sz w:val="24"/>
          <w:szCs w:val="24"/>
          <w:lang w:val="it-IT"/>
        </w:rPr>
        <w:t xml:space="preserve">di Bonaventura Cavalieri, la quale proprio sul confronto tra gli indivisibili dei continui fondava la propria metodologia dimostrativa. Questo era avvenuto malgrado il suo autore, consapevole </w:t>
      </w:r>
      <w:r>
        <w:rPr>
          <w:rFonts w:eastAsia="Times New Roman" w:cs="Times New Roman" w:ascii="Arial" w:hAnsi="Arial"/>
          <w:b w:val="false"/>
          <w:i w:val="false"/>
          <w:color w:val="212121"/>
          <w:sz w:val="24"/>
          <w:szCs w:val="24"/>
          <w:lang w:val="it-IT"/>
        </w:rPr>
        <w:t xml:space="preserve">— </w:t>
      </w:r>
      <w:r>
        <w:rPr>
          <w:rFonts w:eastAsia="Times New Roman" w:cs="Times New Roman" w:ascii="Arial" w:hAnsi="Arial"/>
          <w:b w:val="false"/>
          <w:i w:val="false"/>
          <w:color w:val="000000"/>
          <w:sz w:val="24"/>
          <w:szCs w:val="24"/>
          <w:lang w:val="it-IT"/>
        </w:rPr>
        <w:t>come egli stesso ebbe a dire — del suo «poco fondamento in filosofia»</w:t>
      </w:r>
      <w:r>
        <w:rPr>
          <w:rFonts w:eastAsia="Times New Roman" w:cs="Times New Roman" w:ascii="Arial" w:hAnsi="Arial"/>
          <w:b w:val="false"/>
          <w:i w:val="false"/>
          <w:color w:val="000000"/>
          <w:sz w:val="24"/>
          <w:szCs w:val="24"/>
          <w:vertAlign w:val="superscript"/>
          <w:lang w:val="it-IT"/>
        </w:rPr>
        <w:t>11</w:t>
      </w:r>
      <w:r>
        <w:rPr>
          <w:rFonts w:eastAsia="Times New Roman" w:cs="Times New Roman" w:ascii="Arial" w:hAnsi="Arial"/>
          <w:b w:val="false"/>
          <w:i w:val="false"/>
          <w:color w:val="000000"/>
          <w:sz w:val="24"/>
          <w:szCs w:val="24"/>
          <w:lang w:val="it-IT"/>
        </w:rPr>
        <w:t xml:space="preserve">, </w:t>
      </w:r>
      <w:r>
        <w:rPr>
          <w:rFonts w:eastAsia="Times New Roman" w:cs="Times New Roman" w:ascii="Arial" w:hAnsi="Arial"/>
          <w:b w:val="false"/>
          <w:i w:val="false"/>
          <w:color w:val="212121"/>
          <w:sz w:val="24"/>
          <w:szCs w:val="24"/>
          <w:lang w:val="it-IT"/>
        </w:rPr>
        <w:t xml:space="preserve">si </w:t>
      </w:r>
      <w:r>
        <w:rPr>
          <w:rFonts w:eastAsia="Times New Roman" w:cs="Times New Roman" w:ascii="Arial" w:hAnsi="Arial"/>
          <w:b w:val="false"/>
          <w:i w:val="false"/>
          <w:color w:val="000000"/>
          <w:sz w:val="24"/>
          <w:szCs w:val="24"/>
          <w:lang w:val="it-IT"/>
        </w:rPr>
        <w:t xml:space="preserve">era ritenuto dichiaratamente </w:t>
      </w:r>
      <w:r>
        <w:rPr>
          <w:rFonts w:eastAsia="Times New Roman" w:cs="Times New Roman" w:ascii="Arial" w:hAnsi="Arial"/>
          <w:b w:val="false"/>
          <w:i w:val="false"/>
          <w:color w:val="212121"/>
          <w:sz w:val="24"/>
          <w:szCs w:val="24"/>
          <w:lang w:val="it-IT"/>
        </w:rPr>
        <w:t xml:space="preserve">estraneo </w:t>
      </w:r>
      <w:r>
        <w:rPr>
          <w:rFonts w:eastAsia="Times New Roman" w:cs="Times New Roman" w:ascii="Arial" w:hAnsi="Arial"/>
          <w:b w:val="false"/>
          <w:i w:val="false"/>
          <w:color w:val="000000"/>
          <w:sz w:val="24"/>
          <w:szCs w:val="24"/>
          <w:lang w:val="it-IT"/>
        </w:rPr>
        <w:t xml:space="preserve">alla disputa sulla composizione del continuo, </w:t>
      </w:r>
      <w:r>
        <w:rPr>
          <w:rFonts w:eastAsia="Times New Roman" w:cs="Times New Roman" w:ascii="Arial" w:hAnsi="Arial"/>
          <w:b w:val="false"/>
          <w:i w:val="false"/>
          <w:color w:val="212121"/>
          <w:sz w:val="24"/>
          <w:szCs w:val="24"/>
          <w:lang w:val="it-IT"/>
        </w:rPr>
        <w:t xml:space="preserve">affermando </w:t>
      </w:r>
      <w:r>
        <w:rPr>
          <w:rFonts w:eastAsia="Times New Roman" w:cs="Times New Roman" w:ascii="Arial" w:hAnsi="Arial"/>
          <w:b w:val="false"/>
          <w:i w:val="false"/>
          <w:color w:val="000000"/>
          <w:sz w:val="24"/>
          <w:szCs w:val="24"/>
          <w:lang w:val="it-IT"/>
        </w:rPr>
        <w:t xml:space="preserve">che </w:t>
      </w:r>
      <w:r>
        <w:rPr>
          <w:rFonts w:eastAsia="Times New Roman" w:cs="Times New Roman" w:ascii="Arial" w:hAnsi="Arial"/>
          <w:b w:val="false"/>
          <w:i w:val="false"/>
          <w:color w:val="212121"/>
          <w:sz w:val="24"/>
          <w:szCs w:val="24"/>
          <w:lang w:val="it-IT"/>
        </w:rPr>
        <w:t>il d</w:t>
      </w:r>
      <w:r>
        <w:rPr>
          <w:rFonts w:eastAsia="Times New Roman" w:cs="Times New Roman" w:ascii="Arial" w:hAnsi="Arial"/>
          <w:b w:val="false"/>
          <w:i w:val="false"/>
          <w:color w:val="212121"/>
          <w:sz w:val="24"/>
          <w:szCs w:val="24"/>
          <w:lang w:val="it-IT"/>
        </w:rPr>
        <w:t>i</w:t>
      </w:r>
      <w:r>
        <w:rPr>
          <w:rFonts w:eastAsia="Times New Roman" w:cs="Times New Roman" w:ascii="Arial" w:hAnsi="Arial"/>
          <w:b w:val="false"/>
          <w:i w:val="false"/>
          <w:color w:val="212121"/>
          <w:sz w:val="24"/>
          <w:szCs w:val="24"/>
          <w:lang w:val="it-IT"/>
        </w:rPr>
        <w:t xml:space="preserve">lemma </w:t>
      </w:r>
      <w:r>
        <w:rPr>
          <w:rFonts w:eastAsia="Times New Roman" w:cs="Times New Roman" w:ascii="Arial" w:hAnsi="Arial"/>
          <w:b w:val="false"/>
          <w:i w:val="false"/>
          <w:color w:val="000000"/>
          <w:sz w:val="24"/>
          <w:szCs w:val="24"/>
          <w:lang w:val="it-IT"/>
        </w:rPr>
        <w:t xml:space="preserve">sull'essere il </w:t>
      </w:r>
      <w:r>
        <w:rPr>
          <w:rFonts w:eastAsia="Times New Roman" w:cs="Times New Roman" w:ascii="Arial" w:hAnsi="Arial"/>
          <w:b w:val="false"/>
          <w:i w:val="false"/>
          <w:color w:val="212121"/>
          <w:sz w:val="24"/>
          <w:szCs w:val="24"/>
          <w:lang w:val="it-IT"/>
        </w:rPr>
        <w:t xml:space="preserve">continuo risolubile </w:t>
      </w:r>
      <w:r>
        <w:rPr>
          <w:rFonts w:eastAsia="Times New Roman" w:cs="Times New Roman" w:ascii="Arial" w:hAnsi="Arial"/>
          <w:b w:val="false"/>
          <w:i w:val="false"/>
          <w:color w:val="000000"/>
          <w:sz w:val="24"/>
          <w:szCs w:val="24"/>
          <w:lang w:val="it-IT"/>
        </w:rPr>
        <w:t xml:space="preserve">nell'insieme dei </w:t>
      </w:r>
      <w:r>
        <w:rPr>
          <w:rFonts w:eastAsia="Times New Roman" w:cs="Times New Roman" w:ascii="Arial" w:hAnsi="Arial"/>
          <w:b w:val="false"/>
          <w:i w:val="false"/>
          <w:color w:val="212121"/>
          <w:sz w:val="24"/>
          <w:szCs w:val="24"/>
          <w:lang w:val="it-IT"/>
        </w:rPr>
        <w:t xml:space="preserve">suoi </w:t>
      </w:r>
      <w:r>
        <w:rPr>
          <w:rFonts w:eastAsia="Times New Roman" w:cs="Times New Roman" w:ascii="Arial" w:hAnsi="Arial"/>
          <w:b w:val="false"/>
          <w:i w:val="false"/>
          <w:color w:val="000000"/>
          <w:sz w:val="24"/>
          <w:szCs w:val="24"/>
          <w:lang w:val="it-IT"/>
        </w:rPr>
        <w:t>indivis</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 xml:space="preserve">bili </w:t>
      </w:r>
      <w:r>
        <w:rPr>
          <w:rFonts w:eastAsia="Times New Roman" w:cs="Times New Roman" w:ascii="Arial" w:hAnsi="Arial"/>
          <w:b w:val="false"/>
          <w:i w:val="false"/>
          <w:color w:val="212121"/>
          <w:sz w:val="24"/>
          <w:szCs w:val="24"/>
          <w:lang w:val="it-IT"/>
        </w:rPr>
        <w:t xml:space="preserve">o </w:t>
      </w:r>
      <w:r>
        <w:rPr>
          <w:rFonts w:eastAsia="Times New Roman" w:cs="Times New Roman" w:ascii="Arial" w:hAnsi="Arial"/>
          <w:b w:val="false"/>
          <w:i w:val="false"/>
          <w:color w:val="000000"/>
          <w:sz w:val="24"/>
          <w:szCs w:val="24"/>
          <w:lang w:val="it-IT"/>
        </w:rPr>
        <w:t xml:space="preserve">contemporaneamente in </w:t>
      </w:r>
      <w:r>
        <w:rPr>
          <w:rFonts w:eastAsia="Times New Roman" w:cs="Times New Roman" w:ascii="Arial" w:hAnsi="Arial"/>
          <w:b w:val="false"/>
          <w:i w:val="false"/>
          <w:color w:val="212121"/>
          <w:sz w:val="24"/>
          <w:szCs w:val="24"/>
          <w:lang w:val="it-IT"/>
        </w:rPr>
        <w:t>qua</w:t>
      </w:r>
      <w:r>
        <w:rPr>
          <w:rFonts w:eastAsia="Times New Roman" w:cs="Times New Roman" w:ascii="Arial" w:hAnsi="Arial"/>
          <w:b w:val="false"/>
          <w:i w:val="false"/>
          <w:color w:val="212121"/>
          <w:sz w:val="24"/>
          <w:szCs w:val="24"/>
          <w:lang w:val="it-IT"/>
        </w:rPr>
        <w:t>l</w:t>
      </w:r>
      <w:r>
        <w:rPr>
          <w:rFonts w:eastAsia="Times New Roman" w:cs="Times New Roman" w:ascii="Arial" w:hAnsi="Arial"/>
          <w:b w:val="false"/>
          <w:i w:val="false"/>
          <w:color w:val="212121"/>
          <w:sz w:val="24"/>
          <w:szCs w:val="24"/>
          <w:lang w:val="it-IT"/>
        </w:rPr>
        <w:t xml:space="preserve">cosa d'altro era estraneo </w:t>
      </w:r>
      <w:r>
        <w:rPr>
          <w:rFonts w:eastAsia="Times New Roman" w:cs="Times New Roman" w:ascii="Arial" w:hAnsi="Arial"/>
          <w:b w:val="false"/>
          <w:i w:val="false"/>
          <w:color w:val="000000"/>
          <w:sz w:val="24"/>
          <w:szCs w:val="24"/>
          <w:lang w:val="it-IT"/>
        </w:rPr>
        <w:t xml:space="preserve">al </w:t>
      </w:r>
      <w:r>
        <w:rPr>
          <w:rFonts w:eastAsia="Times New Roman" w:cs="Times New Roman" w:ascii="Arial" w:hAnsi="Arial"/>
          <w:b w:val="false"/>
          <w:i w:val="false"/>
          <w:color w:val="212121"/>
          <w:sz w:val="24"/>
          <w:szCs w:val="24"/>
          <w:lang w:val="it-IT"/>
        </w:rPr>
        <w:t xml:space="preserve">suo </w:t>
      </w:r>
      <w:r>
        <w:rPr>
          <w:rFonts w:eastAsia="Times New Roman" w:cs="Times New Roman" w:ascii="Arial" w:hAnsi="Arial"/>
          <w:b w:val="false"/>
          <w:i w:val="false"/>
          <w:color w:val="000000"/>
          <w:sz w:val="24"/>
          <w:szCs w:val="24"/>
          <w:lang w:val="it-IT"/>
        </w:rPr>
        <w:t>metodo</w:t>
      </w:r>
      <w:r>
        <w:rPr>
          <w:rFonts w:eastAsia="Times New Roman" w:cs="Times New Roman" w:ascii="Arial" w:hAnsi="Arial"/>
          <w:b w:val="false"/>
          <w:i w:val="false"/>
          <w:color w:val="000000"/>
          <w:sz w:val="24"/>
          <w:szCs w:val="24"/>
          <w:vertAlign w:val="superscript"/>
          <w:lang w:val="it-IT"/>
        </w:rPr>
        <w:t>12</w:t>
      </w:r>
      <w:r>
        <w:rPr>
          <w:rFonts w:eastAsia="Times New Roman" w:cs="Times New Roman" w:ascii="Arial" w:hAnsi="Arial"/>
          <w:b w:val="false"/>
          <w:i w:val="false"/>
          <w:color w:val="000000"/>
          <w:sz w:val="24"/>
          <w:szCs w:val="24"/>
          <w:lang w:val="it-IT"/>
        </w:rPr>
        <w:t xml:space="preserve">; </w:t>
      </w:r>
      <w:r>
        <w:rPr>
          <w:rFonts w:eastAsia="Times New Roman" w:cs="Times New Roman" w:ascii="Arial" w:hAnsi="Arial"/>
          <w:b w:val="false"/>
          <w:i w:val="false"/>
          <w:color w:val="212121"/>
          <w:sz w:val="24"/>
          <w:szCs w:val="24"/>
          <w:lang w:val="it-IT"/>
        </w:rPr>
        <w:t xml:space="preserve">così come </w:t>
      </w:r>
      <w:r>
        <w:rPr>
          <w:rFonts w:eastAsia="Times New Roman" w:cs="Times New Roman" w:ascii="Arial" w:hAnsi="Arial"/>
          <w:b w:val="false"/>
          <w:i w:val="false"/>
          <w:color w:val="000000"/>
          <w:sz w:val="24"/>
          <w:szCs w:val="24"/>
          <w:lang w:val="it-IT"/>
        </w:rPr>
        <w:t xml:space="preserve">l'una </w:t>
      </w:r>
      <w:r>
        <w:rPr>
          <w:rFonts w:eastAsia="Times New Roman" w:cs="Times New Roman" w:ascii="Arial" w:hAnsi="Arial"/>
          <w:b w:val="false"/>
          <w:i w:val="false"/>
          <w:color w:val="212121"/>
          <w:sz w:val="24"/>
          <w:szCs w:val="24"/>
          <w:lang w:val="it-IT"/>
        </w:rPr>
        <w:t xml:space="preserve">o l'altra delle due </w:t>
      </w:r>
      <w:r>
        <w:rPr>
          <w:rFonts w:eastAsia="Times New Roman" w:cs="Times New Roman" w:ascii="Arial" w:hAnsi="Arial"/>
          <w:b w:val="false"/>
          <w:i w:val="false"/>
          <w:color w:val="000000"/>
          <w:sz w:val="24"/>
          <w:szCs w:val="24"/>
          <w:lang w:val="it-IT"/>
        </w:rPr>
        <w:t xml:space="preserve">ipotesi </w:t>
      </w:r>
      <w:r>
        <w:rPr>
          <w:rFonts w:eastAsia="Times New Roman" w:cs="Times New Roman" w:ascii="Arial" w:hAnsi="Arial"/>
          <w:b w:val="false"/>
          <w:i w:val="false"/>
          <w:color w:val="212121"/>
          <w:sz w:val="24"/>
          <w:szCs w:val="24"/>
          <w:lang w:val="it-IT"/>
        </w:rPr>
        <w:t xml:space="preserve">non </w:t>
      </w:r>
      <w:r>
        <w:rPr>
          <w:rFonts w:eastAsia="Times New Roman" w:cs="Times New Roman" w:ascii="Arial" w:hAnsi="Arial"/>
          <w:b w:val="false"/>
          <w:i w:val="false"/>
          <w:color w:val="000000"/>
          <w:sz w:val="24"/>
          <w:szCs w:val="24"/>
          <w:lang w:val="it-IT"/>
        </w:rPr>
        <w:t xml:space="preserve">avrebbe </w:t>
      </w:r>
      <w:r>
        <w:rPr>
          <w:rFonts w:eastAsia="Times New Roman" w:cs="Times New Roman" w:ascii="Arial" w:hAnsi="Arial"/>
          <w:b w:val="false"/>
          <w:i w:val="false"/>
          <w:color w:val="212121"/>
          <w:sz w:val="24"/>
          <w:szCs w:val="24"/>
          <w:lang w:val="it-IT"/>
        </w:rPr>
        <w:t>in a</w:t>
      </w:r>
      <w:r>
        <w:rPr>
          <w:rFonts w:eastAsia="Times New Roman" w:cs="Times New Roman" w:ascii="Arial" w:hAnsi="Arial"/>
          <w:b w:val="false"/>
          <w:i w:val="false"/>
          <w:color w:val="212121"/>
          <w:sz w:val="24"/>
          <w:szCs w:val="24"/>
          <w:lang w:val="it-IT"/>
        </w:rPr>
        <w:t>l</w:t>
      </w:r>
      <w:r>
        <w:rPr>
          <w:rFonts w:eastAsia="Times New Roman" w:cs="Times New Roman" w:ascii="Arial" w:hAnsi="Arial"/>
          <w:b w:val="false"/>
          <w:i w:val="false"/>
          <w:color w:val="212121"/>
          <w:sz w:val="24"/>
          <w:szCs w:val="24"/>
          <w:lang w:val="it-IT"/>
        </w:rPr>
        <w:t xml:space="preserve">cun modo inficiato </w:t>
      </w:r>
      <w:r>
        <w:rPr>
          <w:rFonts w:eastAsia="Times New Roman" w:cs="Times New Roman" w:ascii="Arial" w:hAnsi="Arial"/>
          <w:b w:val="false"/>
          <w:i w:val="false"/>
          <w:color w:val="000000"/>
          <w:sz w:val="24"/>
          <w:szCs w:val="24"/>
          <w:lang w:val="it-IT"/>
        </w:rPr>
        <w:t xml:space="preserve">la </w:t>
      </w:r>
      <w:r>
        <w:rPr>
          <w:rFonts w:eastAsia="Times New Roman" w:cs="Times New Roman" w:ascii="Arial" w:hAnsi="Arial"/>
          <w:b w:val="false"/>
          <w:i w:val="false"/>
          <w:color w:val="212121"/>
          <w:sz w:val="24"/>
          <w:szCs w:val="24"/>
          <w:lang w:val="it-IT"/>
        </w:rPr>
        <w:t xml:space="preserve">verità </w:t>
      </w:r>
      <w:r>
        <w:rPr>
          <w:rFonts w:eastAsia="Times New Roman" w:cs="Times New Roman" w:ascii="Arial" w:hAnsi="Arial"/>
          <w:b w:val="false"/>
          <w:i w:val="false"/>
          <w:color w:val="000000"/>
          <w:sz w:val="24"/>
          <w:szCs w:val="24"/>
          <w:lang w:val="it-IT"/>
        </w:rPr>
        <w:t xml:space="preserve">delle </w:t>
      </w:r>
      <w:r>
        <w:rPr>
          <w:rFonts w:eastAsia="Times New Roman" w:cs="Times New Roman" w:ascii="Arial" w:hAnsi="Arial"/>
          <w:b w:val="false"/>
          <w:i w:val="false"/>
          <w:color w:val="212121"/>
          <w:sz w:val="24"/>
          <w:szCs w:val="24"/>
          <w:lang w:val="it-IT"/>
        </w:rPr>
        <w:t>sue conclusioni</w:t>
      </w:r>
      <w:r>
        <w:rPr>
          <w:rFonts w:eastAsia="Times New Roman" w:cs="Times New Roman" w:ascii="Arial" w:hAnsi="Arial"/>
          <w:b w:val="false"/>
          <w:i w:val="false"/>
          <w:color w:val="212121"/>
          <w:sz w:val="24"/>
          <w:szCs w:val="24"/>
          <w:vertAlign w:val="superscript"/>
          <w:lang w:val="it-IT"/>
        </w:rPr>
        <w:t>13</w:t>
      </w:r>
      <w:r>
        <w:rPr>
          <w:rFonts w:eastAsia="Times New Roman" w:cs="Times New Roman" w:ascii="Arial" w:hAnsi="Arial"/>
          <w:b w:val="false"/>
          <w:i w:val="false"/>
          <w:color w:val="212121"/>
          <w:sz w:val="24"/>
          <w:szCs w:val="24"/>
          <w:lang w:val="it-IT"/>
        </w:rPr>
        <w:t>.</w:t>
      </w:r>
    </w:p>
    <w:p>
      <w:pPr>
        <w:pStyle w:val="Normal"/>
        <w:shd w:fill="FFFFFF" w:val="clear"/>
        <w:spacing w:lineRule="auto" w:line="276"/>
        <w:jc w:val="both"/>
        <w:rPr>
          <w:rFonts w:ascii="Arial" w:hAnsi="Arial"/>
          <w:sz w:val="24"/>
          <w:szCs w:val="24"/>
        </w:rPr>
      </w:pPr>
      <w:r>
        <w:rPr>
          <w:rFonts w:ascii="Arial" w:hAnsi="Arial"/>
          <w:b w:val="false"/>
          <w:i w:val="false"/>
          <w:color w:val="212121"/>
          <w:sz w:val="24"/>
          <w:szCs w:val="24"/>
          <w:lang w:val="it-IT"/>
        </w:rPr>
        <w:t xml:space="preserve">Le obiezioni </w:t>
      </w:r>
      <w:r>
        <w:rPr>
          <w:rFonts w:ascii="Arial" w:hAnsi="Arial"/>
          <w:b w:val="false"/>
          <w:i w:val="false"/>
          <w:color w:val="000000"/>
          <w:sz w:val="24"/>
          <w:szCs w:val="24"/>
          <w:lang w:val="it-IT"/>
        </w:rPr>
        <w:t>pi</w:t>
      </w:r>
      <w:r>
        <w:rPr>
          <w:rFonts w:eastAsia="Times New Roman" w:cs="Times New Roman" w:ascii="Arial" w:hAnsi="Arial"/>
          <w:b w:val="false"/>
          <w:i w:val="false"/>
          <w:color w:val="000000"/>
          <w:sz w:val="24"/>
          <w:szCs w:val="24"/>
          <w:lang w:val="it-IT"/>
        </w:rPr>
        <w:t xml:space="preserve">ù </w:t>
      </w:r>
      <w:r>
        <w:rPr>
          <w:rFonts w:eastAsia="Times New Roman" w:cs="Times New Roman" w:ascii="Arial" w:hAnsi="Arial"/>
          <w:b w:val="false"/>
          <w:i w:val="false"/>
          <w:color w:val="212121"/>
          <w:sz w:val="24"/>
          <w:szCs w:val="24"/>
          <w:lang w:val="it-IT"/>
        </w:rPr>
        <w:t xml:space="preserve">forti </w:t>
      </w:r>
      <w:r>
        <w:rPr>
          <w:rFonts w:eastAsia="Times New Roman" w:cs="Times New Roman" w:ascii="Arial" w:hAnsi="Arial"/>
          <w:b w:val="false"/>
          <w:i w:val="false"/>
          <w:color w:val="000000"/>
          <w:sz w:val="24"/>
          <w:szCs w:val="24"/>
          <w:lang w:val="it-IT"/>
        </w:rPr>
        <w:t xml:space="preserve">al metodo </w:t>
      </w:r>
      <w:r>
        <w:rPr>
          <w:rFonts w:eastAsia="Times New Roman" w:cs="Times New Roman" w:ascii="Arial" w:hAnsi="Arial"/>
          <w:b w:val="false"/>
          <w:i w:val="false"/>
          <w:color w:val="212121"/>
          <w:sz w:val="24"/>
          <w:szCs w:val="24"/>
          <w:lang w:val="it-IT"/>
        </w:rPr>
        <w:t xml:space="preserve">di Cavalieri erano </w:t>
      </w:r>
      <w:r>
        <w:rPr>
          <w:rFonts w:eastAsia="Times New Roman" w:cs="Times New Roman" w:ascii="Arial" w:hAnsi="Arial"/>
          <w:b w:val="false"/>
          <w:i w:val="false"/>
          <w:color w:val="000000"/>
          <w:sz w:val="24"/>
          <w:szCs w:val="24"/>
          <w:lang w:val="it-IT"/>
        </w:rPr>
        <w:t>state quelle prodo</w:t>
      </w:r>
      <w:r>
        <w:rPr>
          <w:rFonts w:eastAsia="Times New Roman" w:cs="Times New Roman" w:ascii="Arial" w:hAnsi="Arial"/>
          <w:b w:val="false"/>
          <w:i w:val="false"/>
          <w:color w:val="000000"/>
          <w:sz w:val="24"/>
          <w:szCs w:val="24"/>
          <w:lang w:val="it-IT"/>
        </w:rPr>
        <w:t>t</w:t>
      </w:r>
      <w:r>
        <w:rPr>
          <w:rFonts w:eastAsia="Times New Roman" w:cs="Times New Roman" w:ascii="Arial" w:hAnsi="Arial"/>
          <w:b w:val="false"/>
          <w:i w:val="false"/>
          <w:color w:val="000000"/>
          <w:sz w:val="24"/>
          <w:szCs w:val="24"/>
          <w:lang w:val="it-IT"/>
        </w:rPr>
        <w:t xml:space="preserve">te </w:t>
      </w:r>
      <w:r>
        <w:rPr>
          <w:rFonts w:eastAsia="Times New Roman" w:cs="Times New Roman" w:ascii="Arial" w:hAnsi="Arial"/>
          <w:b w:val="false"/>
          <w:i w:val="false"/>
          <w:color w:val="212121"/>
          <w:sz w:val="24"/>
          <w:szCs w:val="24"/>
          <w:lang w:val="it-IT"/>
        </w:rPr>
        <w:t xml:space="preserve">dal Guidino, il quale </w:t>
      </w:r>
      <w:r>
        <w:rPr>
          <w:rFonts w:eastAsia="Times New Roman" w:cs="Times New Roman" w:ascii="Arial" w:hAnsi="Arial"/>
          <w:b w:val="false"/>
          <w:i w:val="false"/>
          <w:color w:val="000000"/>
          <w:sz w:val="24"/>
          <w:szCs w:val="24"/>
          <w:lang w:val="it-IT"/>
        </w:rPr>
        <w:t xml:space="preserve">spostando </w:t>
      </w:r>
      <w:r>
        <w:rPr>
          <w:rFonts w:eastAsia="Times New Roman" w:cs="Times New Roman" w:ascii="Arial" w:hAnsi="Arial"/>
          <w:b w:val="false"/>
          <w:i w:val="false"/>
          <w:color w:val="212121"/>
          <w:sz w:val="24"/>
          <w:szCs w:val="24"/>
          <w:lang w:val="it-IT"/>
        </w:rPr>
        <w:t xml:space="preserve">la questione dal </w:t>
      </w:r>
      <w:r>
        <w:rPr>
          <w:rFonts w:eastAsia="Times New Roman" w:cs="Times New Roman" w:ascii="Arial" w:hAnsi="Arial"/>
          <w:b w:val="false"/>
          <w:i w:val="false"/>
          <w:color w:val="000000"/>
          <w:sz w:val="24"/>
          <w:szCs w:val="24"/>
          <w:lang w:val="it-IT"/>
        </w:rPr>
        <w:t>piano euristico-</w:t>
      </w:r>
      <w:r>
        <w:rPr>
          <w:rFonts w:eastAsia="Times New Roman" w:cs="Times New Roman" w:ascii="Arial" w:hAnsi="Arial"/>
          <w:b w:val="false"/>
          <w:i w:val="false"/>
          <w:color w:val="212121"/>
          <w:sz w:val="24"/>
          <w:szCs w:val="24"/>
          <w:lang w:val="it-IT"/>
        </w:rPr>
        <w:t xml:space="preserve">metodologico su </w:t>
      </w:r>
      <w:r>
        <w:rPr>
          <w:rFonts w:eastAsia="Times New Roman" w:cs="Times New Roman" w:ascii="Arial" w:hAnsi="Arial"/>
          <w:b w:val="false"/>
          <w:i w:val="false"/>
          <w:color w:val="000000"/>
          <w:sz w:val="24"/>
          <w:szCs w:val="24"/>
          <w:lang w:val="it-IT"/>
        </w:rPr>
        <w:t xml:space="preserve">quello ontologico, </w:t>
      </w:r>
      <w:r>
        <w:rPr>
          <w:rFonts w:eastAsia="Times New Roman" w:cs="Times New Roman" w:ascii="Arial" w:hAnsi="Arial"/>
          <w:b w:val="false"/>
          <w:i w:val="false"/>
          <w:color w:val="212121"/>
          <w:sz w:val="24"/>
          <w:szCs w:val="24"/>
          <w:lang w:val="it-IT"/>
        </w:rPr>
        <w:t xml:space="preserve">perfettamente in </w:t>
      </w:r>
      <w:r>
        <w:rPr>
          <w:rFonts w:eastAsia="Times New Roman" w:cs="Times New Roman" w:ascii="Arial" w:hAnsi="Arial"/>
          <w:b w:val="false"/>
          <w:i w:val="false"/>
          <w:color w:val="000000"/>
          <w:sz w:val="24"/>
          <w:szCs w:val="24"/>
          <w:lang w:val="it-IT"/>
        </w:rPr>
        <w:t xml:space="preserve">linea con la concezione </w:t>
      </w:r>
      <w:r>
        <w:rPr>
          <w:rFonts w:eastAsia="Times New Roman" w:cs="Times New Roman" w:ascii="Arial" w:hAnsi="Arial"/>
          <w:b w:val="false"/>
          <w:i w:val="false"/>
          <w:color w:val="212121"/>
          <w:sz w:val="24"/>
          <w:szCs w:val="24"/>
          <w:lang w:val="it-IT"/>
        </w:rPr>
        <w:t xml:space="preserve">peripatetica del </w:t>
      </w:r>
      <w:r>
        <w:rPr>
          <w:rFonts w:eastAsia="Times New Roman" w:cs="Times New Roman" w:ascii="Arial" w:hAnsi="Arial"/>
          <w:b w:val="false"/>
          <w:i w:val="false"/>
          <w:color w:val="000000"/>
          <w:sz w:val="24"/>
          <w:szCs w:val="24"/>
          <w:lang w:val="it-IT"/>
        </w:rPr>
        <w:t xml:space="preserve">continuo, </w:t>
      </w:r>
      <w:r>
        <w:rPr>
          <w:rFonts w:ascii="Arial" w:hAnsi="Arial"/>
          <w:b w:val="false"/>
          <w:i w:val="false"/>
          <w:color w:val="000000"/>
          <w:sz w:val="24"/>
          <w:szCs w:val="24"/>
          <w:lang w:val="it-IT"/>
        </w:rPr>
        <w:t>aveva messo in risalto l'assurdit</w:t>
      </w:r>
      <w:r>
        <w:rPr>
          <w:rFonts w:eastAsia="Times New Roman" w:cs="Times New Roman" w:ascii="Arial" w:hAnsi="Arial"/>
          <w:b w:val="false"/>
          <w:i w:val="false"/>
          <w:color w:val="000000"/>
          <w:sz w:val="24"/>
          <w:szCs w:val="24"/>
          <w:lang w:val="it-IT"/>
        </w:rPr>
        <w:t>à dell'identificare (ma Cavalieri non aveva fatto questo) le figure con gli insiemi dei loro indivisibili, stante che «la moltitudine delle linee, per quanto grandissima essa sia, non può comporre neppure una piccola superficie»</w:t>
      </w:r>
      <w:r>
        <w:rPr>
          <w:rFonts w:eastAsia="Times New Roman" w:cs="Times New Roman" w:ascii="Arial" w:hAnsi="Arial"/>
          <w:b w:val="false"/>
          <w:i w:val="false"/>
          <w:color w:val="000000"/>
          <w:sz w:val="24"/>
          <w:szCs w:val="24"/>
          <w:vertAlign w:val="superscript"/>
          <w:lang w:val="it-IT"/>
        </w:rPr>
        <w:t>14</w:t>
      </w:r>
      <w:r>
        <w:rPr>
          <w:rFonts w:eastAsia="Times New Roman" w:cs="Times New Roman" w:ascii="Arial" w:hAnsi="Arial"/>
          <w:b w:val="false"/>
          <w:i w:val="false"/>
          <w:color w:val="000000"/>
          <w:sz w:val="24"/>
          <w:szCs w:val="24"/>
          <w:lang w:val="it-IT"/>
        </w:rPr>
        <w:t>. Contestando altresì l'ammissione dell'infinito attuale propria della concezione cavalieriana col ribadire che «il continuo è divisibile all'infinito, ma non costa di infinite parti in atto, bensì soltanto in potenza, le quali parti non po</w:t>
      </w:r>
      <w:r>
        <w:rPr>
          <w:rFonts w:eastAsia="Times New Roman" w:cs="Times New Roman" w:ascii="Arial" w:hAnsi="Arial"/>
          <w:b w:val="false"/>
          <w:i w:val="false"/>
          <w:color w:val="000000"/>
          <w:sz w:val="24"/>
          <w:szCs w:val="24"/>
          <w:lang w:val="it-IT"/>
        </w:rPr>
        <w:t>s</w:t>
      </w:r>
      <w:r>
        <w:rPr>
          <w:rFonts w:eastAsia="Times New Roman" w:cs="Times New Roman" w:ascii="Arial" w:hAnsi="Arial"/>
          <w:b w:val="false"/>
          <w:i w:val="false"/>
          <w:color w:val="000000"/>
          <w:sz w:val="24"/>
          <w:szCs w:val="24"/>
          <w:lang w:val="it-IT"/>
        </w:rPr>
        <w:t>sono essere mai esaurite»</w:t>
      </w:r>
      <w:r>
        <w:rPr>
          <w:rFonts w:eastAsia="Times New Roman" w:cs="Times New Roman" w:ascii="Arial" w:hAnsi="Arial"/>
          <w:b w:val="false"/>
          <w:i w:val="false"/>
          <w:color w:val="000000"/>
          <w:sz w:val="24"/>
          <w:szCs w:val="24"/>
          <w:vertAlign w:val="superscript"/>
          <w:lang w:val="it-IT"/>
        </w:rPr>
        <w:t>15</w:t>
      </w:r>
      <w:r>
        <w:rPr>
          <w:rFonts w:eastAsia="Times New Roman" w:cs="Times New Roman" w:ascii="Arial" w:hAnsi="Arial"/>
          <w:b w:val="false"/>
          <w:i w:val="false"/>
          <w:color w:val="000000"/>
          <w:sz w:val="24"/>
          <w:szCs w:val="24"/>
          <w:lang w:val="it-IT"/>
        </w:rPr>
        <w:t>.</w:t>
      </w:r>
    </w:p>
    <w:p>
      <w:pPr>
        <w:pStyle w:val="Normal"/>
        <w:shd w:fill="FFFFFF" w:val="clear"/>
        <w:spacing w:lineRule="auto" w:line="276"/>
        <w:jc w:val="both"/>
        <w:rPr>
          <w:rFonts w:ascii="Arial" w:hAnsi="Arial" w:eastAsia="Times New Roman" w:cs="Times New Roman"/>
          <w:b w:val="false"/>
          <w:b w:val="false"/>
          <w:i w:val="false"/>
          <w:i w:val="false"/>
          <w:color w:val="000000"/>
          <w:sz w:val="24"/>
          <w:szCs w:val="24"/>
          <w:lang w:val="it-IT"/>
        </w:rPr>
      </w:pPr>
      <w:r>
        <w:rPr>
          <w:rFonts w:eastAsia="Times New Roman" w:cs="Times New Roman" w:ascii="Arial" w:hAnsi="Arial"/>
          <w:b w:val="false"/>
          <w:i w:val="false"/>
          <w:color w:val="000000"/>
          <w:sz w:val="24"/>
          <w:szCs w:val="24"/>
          <w:lang w:val="it-IT"/>
        </w:rPr>
      </w:r>
    </w:p>
    <w:p>
      <w:pPr>
        <w:pStyle w:val="Normal"/>
        <w:shd w:fill="FFFFFF" w:val="clear"/>
        <w:spacing w:lineRule="auto" w:line="276"/>
        <w:jc w:val="both"/>
        <w:rPr>
          <w:rFonts w:ascii="Arial" w:hAnsi="Arial"/>
          <w:b w:val="false"/>
          <w:b w:val="false"/>
          <w:i w:val="false"/>
          <w:i w:val="false"/>
          <w:color w:val="000000"/>
          <w:sz w:val="24"/>
          <w:szCs w:val="24"/>
          <w:lang w:val="it-IT"/>
        </w:rPr>
      </w:pPr>
      <w:r>
        <w:rPr>
          <w:rFonts w:ascii="Arial" w:hAnsi="Arial"/>
          <w:b w:val="false"/>
          <w:i w:val="false"/>
          <w:color w:val="000000"/>
          <w:sz w:val="24"/>
          <w:szCs w:val="24"/>
          <w:lang w:val="it-IT"/>
        </w:rPr>
        <w:t>5.  Un confronto tra le precedenti due citazioni e le conclusioni di fra' Gioachino mostra come queste fo</w:t>
      </w:r>
      <w:r>
        <w:rPr>
          <w:rFonts w:ascii="Arial" w:hAnsi="Arial"/>
          <w:b w:val="false"/>
          <w:i w:val="false"/>
          <w:color w:val="000000"/>
          <w:sz w:val="24"/>
          <w:szCs w:val="24"/>
          <w:lang w:val="it-IT"/>
        </w:rPr>
        <w:t>s</w:t>
      </w:r>
      <w:r>
        <w:rPr>
          <w:rFonts w:ascii="Arial" w:hAnsi="Arial"/>
          <w:b w:val="false"/>
          <w:i w:val="false"/>
          <w:color w:val="000000"/>
          <w:sz w:val="24"/>
          <w:szCs w:val="24"/>
          <w:lang w:val="it-IT"/>
        </w:rPr>
        <w:t>sero di comune dominio e ricorrenti in ogni disputa sulla composizione del continuo. Fa riflettere semmai il fatto che esse in un certo ambito culturale continuavano a far testo indiscutibile a oltre un secolo di distanza dalla adozione del metodo degli indivisibili in geometria, come se nulla fosse nel frattempo avvenuto.</w:t>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 xml:space="preserve">Ed </w:t>
      </w:r>
      <w:r>
        <w:rPr>
          <w:rFonts w:eastAsia="Times New Roman" w:cs="Times New Roman" w:ascii="Arial" w:hAnsi="Arial"/>
          <w:b w:val="false"/>
          <w:i w:val="false"/>
          <w:color w:val="000000"/>
          <w:sz w:val="24"/>
          <w:szCs w:val="24"/>
          <w:lang w:val="it-IT"/>
        </w:rPr>
        <w:t>è singolare (ancorché pure spiegabile) che anche sulla concezione del continuo composto di parti d</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visibili e di indivisibili, per la sola presenza (non esclusiva) di questi ultimi potessero avere luogo obi</w:t>
      </w:r>
      <w:r>
        <w:rPr>
          <w:rFonts w:eastAsia="Times New Roman" w:cs="Times New Roman" w:ascii="Arial" w:hAnsi="Arial"/>
          <w:b w:val="false"/>
          <w:i w:val="false"/>
          <w:color w:val="000000"/>
          <w:sz w:val="24"/>
          <w:szCs w:val="24"/>
          <w:lang w:val="it-IT"/>
        </w:rPr>
        <w:t>e</w:t>
      </w:r>
      <w:r>
        <w:rPr>
          <w:rFonts w:eastAsia="Times New Roman" w:cs="Times New Roman" w:ascii="Arial" w:hAnsi="Arial"/>
          <w:b w:val="false"/>
          <w:i w:val="false"/>
          <w:color w:val="000000"/>
          <w:sz w:val="24"/>
          <w:szCs w:val="24"/>
          <w:lang w:val="it-IT"/>
        </w:rPr>
        <w:t>zioni fondate non tanto su ragioni logiche, quanto su motivazioni teologiche; come quella nascente dal potersi supporre, in tale ipotesi, l'assenza del corpo di Cristo in qua</w:t>
      </w:r>
      <w:r>
        <w:rPr>
          <w:rFonts w:eastAsia="Times New Roman" w:cs="Times New Roman" w:ascii="Arial" w:hAnsi="Arial"/>
          <w:b w:val="false"/>
          <w:i w:val="false"/>
          <w:color w:val="000000"/>
          <w:sz w:val="24"/>
          <w:szCs w:val="24"/>
          <w:lang w:val="it-IT"/>
        </w:rPr>
        <w:t>lc</w:t>
      </w:r>
      <w:r>
        <w:rPr>
          <w:rFonts w:eastAsia="Times New Roman" w:cs="Times New Roman" w:ascii="Arial" w:hAnsi="Arial"/>
          <w:b w:val="false"/>
          <w:i w:val="false"/>
          <w:color w:val="000000"/>
          <w:sz w:val="24"/>
          <w:szCs w:val="24"/>
          <w:lang w:val="it-IT"/>
        </w:rPr>
        <w:t>he punto dell'ostia dopo la frazi</w:t>
      </w:r>
      <w:r>
        <w:rPr>
          <w:rFonts w:eastAsia="Times New Roman" w:cs="Times New Roman" w:ascii="Arial" w:hAnsi="Arial"/>
          <w:b w:val="false"/>
          <w:i w:val="false"/>
          <w:color w:val="000000"/>
          <w:sz w:val="24"/>
          <w:szCs w:val="24"/>
          <w:lang w:val="it-IT"/>
        </w:rPr>
        <w:t>o</w:t>
      </w:r>
      <w:r>
        <w:rPr>
          <w:rFonts w:eastAsia="Times New Roman" w:cs="Times New Roman" w:ascii="Arial" w:hAnsi="Arial"/>
          <w:b w:val="false"/>
          <w:i w:val="false"/>
          <w:color w:val="000000"/>
          <w:sz w:val="24"/>
          <w:szCs w:val="24"/>
          <w:lang w:val="it-IT"/>
        </w:rPr>
        <w:t>ne di essa»</w:t>
      </w:r>
      <w:r>
        <w:rPr>
          <w:rFonts w:eastAsia="Times New Roman" w:cs="Times New Roman" w:ascii="Arial" w:hAnsi="Arial"/>
          <w:b w:val="false"/>
          <w:i w:val="false"/>
          <w:color w:val="000000"/>
          <w:sz w:val="24"/>
          <w:szCs w:val="24"/>
          <w:vertAlign w:val="superscript"/>
          <w:lang w:val="it-IT"/>
        </w:rPr>
        <w:t>10</w:t>
      </w:r>
      <w:r>
        <w:rPr>
          <w:rFonts w:eastAsia="Times New Roman" w:cs="Times New Roman" w:ascii="Arial" w:hAnsi="Arial"/>
          <w:b w:val="false"/>
          <w:i w:val="false"/>
          <w:color w:val="000000"/>
          <w:sz w:val="24"/>
          <w:szCs w:val="24"/>
          <w:lang w:val="it-IT"/>
        </w:rPr>
        <w:t>.</w:t>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L'obiezione, nell'ordine di idee di fra' Gioachino, risulta ovviamente superabile</w:t>
      </w:r>
      <w:r>
        <w:rPr>
          <w:rFonts w:ascii="Arial" w:hAnsi="Arial"/>
          <w:b w:val="false"/>
          <w:i w:val="false"/>
          <w:color w:val="000000"/>
          <w:sz w:val="24"/>
          <w:szCs w:val="24"/>
          <w:vertAlign w:val="superscript"/>
          <w:lang w:val="it-IT"/>
        </w:rPr>
        <w:t>17</w:t>
      </w:r>
      <w:r>
        <w:rPr>
          <w:rFonts w:ascii="Arial" w:hAnsi="Arial"/>
          <w:b w:val="false"/>
          <w:i w:val="false"/>
          <w:color w:val="000000"/>
          <w:sz w:val="24"/>
          <w:szCs w:val="24"/>
          <w:lang w:val="it-IT"/>
        </w:rPr>
        <w:t xml:space="preserve">. Essa funge, infatti, </w:t>
      </w:r>
      <w:r>
        <w:rPr>
          <w:rFonts w:ascii="Arial" w:hAnsi="Arial"/>
          <w:b w:val="false"/>
          <w:i w:val="false"/>
          <w:color w:val="212121"/>
          <w:sz w:val="24"/>
          <w:szCs w:val="24"/>
          <w:lang w:val="it-IT"/>
        </w:rPr>
        <w:t xml:space="preserve">da </w:t>
      </w:r>
      <w:r>
        <w:rPr>
          <w:rFonts w:ascii="Arial" w:hAnsi="Arial"/>
          <w:b w:val="false"/>
          <w:i w:val="false"/>
          <w:color w:val="000000"/>
          <w:sz w:val="24"/>
          <w:szCs w:val="24"/>
          <w:lang w:val="it-IT"/>
        </w:rPr>
        <w:t>mero espediente dialettico al f</w:t>
      </w:r>
      <w:r>
        <w:rPr>
          <w:rFonts w:ascii="Arial" w:hAnsi="Arial"/>
          <w:b w:val="false"/>
          <w:i w:val="false"/>
          <w:color w:val="000000"/>
          <w:sz w:val="24"/>
          <w:szCs w:val="24"/>
          <w:lang w:val="it-IT"/>
        </w:rPr>
        <w:t>in</w:t>
      </w:r>
      <w:r>
        <w:rPr>
          <w:rFonts w:ascii="Arial" w:hAnsi="Arial"/>
          <w:b w:val="false"/>
          <w:i w:val="false"/>
          <w:color w:val="000000"/>
          <w:sz w:val="24"/>
          <w:szCs w:val="24"/>
          <w:lang w:val="it-IT"/>
        </w:rPr>
        <w:t xml:space="preserve">e </w:t>
      </w:r>
      <w:r>
        <w:rPr>
          <w:rFonts w:ascii="Arial" w:hAnsi="Arial"/>
          <w:b w:val="false"/>
          <w:i w:val="false"/>
          <w:color w:val="212121"/>
          <w:sz w:val="24"/>
          <w:szCs w:val="24"/>
          <w:lang w:val="it-IT"/>
        </w:rPr>
        <w:t xml:space="preserve">di </w:t>
      </w:r>
      <w:r>
        <w:rPr>
          <w:rFonts w:ascii="Arial" w:hAnsi="Arial"/>
          <w:b w:val="false"/>
          <w:i w:val="false"/>
          <w:color w:val="000000"/>
          <w:sz w:val="24"/>
          <w:szCs w:val="24"/>
          <w:lang w:val="it-IT"/>
        </w:rPr>
        <w:t>rafforzare la tesi. Resta tu</w:t>
      </w:r>
      <w:r>
        <w:rPr>
          <w:rFonts w:ascii="Arial" w:hAnsi="Arial"/>
          <w:b w:val="false"/>
          <w:i w:val="false"/>
          <w:color w:val="000000"/>
          <w:sz w:val="24"/>
          <w:szCs w:val="24"/>
          <w:lang w:val="it-IT"/>
        </w:rPr>
        <w:t>t</w:t>
      </w:r>
      <w:r>
        <w:rPr>
          <w:rFonts w:ascii="Arial" w:hAnsi="Arial"/>
          <w:b w:val="false"/>
          <w:i w:val="false"/>
          <w:color w:val="000000"/>
          <w:sz w:val="24"/>
          <w:szCs w:val="24"/>
          <w:lang w:val="it-IT"/>
        </w:rPr>
        <w:t>tavia esemplare di una mentalit</w:t>
      </w:r>
      <w:r>
        <w:rPr>
          <w:rFonts w:eastAsia="Times New Roman" w:cs="Times New Roman" w:ascii="Arial" w:hAnsi="Arial"/>
          <w:b w:val="false"/>
          <w:i w:val="false"/>
          <w:color w:val="000000"/>
          <w:sz w:val="24"/>
          <w:szCs w:val="24"/>
          <w:lang w:val="it-IT"/>
        </w:rPr>
        <w:t xml:space="preserve">à </w:t>
      </w:r>
      <w:r>
        <w:rPr>
          <w:rFonts w:eastAsia="Times New Roman" w:cs="Times New Roman" w:ascii="Arial" w:hAnsi="Arial"/>
          <w:b w:val="false"/>
          <w:i w:val="false"/>
          <w:color w:val="212121"/>
          <w:sz w:val="24"/>
          <w:szCs w:val="24"/>
          <w:lang w:val="it-IT"/>
        </w:rPr>
        <w:t xml:space="preserve">portata a </w:t>
      </w:r>
      <w:r>
        <w:rPr>
          <w:rFonts w:eastAsia="Times New Roman" w:cs="Times New Roman" w:ascii="Arial" w:hAnsi="Arial"/>
          <w:b w:val="false"/>
          <w:i w:val="false"/>
          <w:color w:val="000000"/>
          <w:sz w:val="24"/>
          <w:szCs w:val="24"/>
          <w:lang w:val="it-IT"/>
        </w:rPr>
        <w:t>considerare il dogma cr</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 xml:space="preserve">terio </w:t>
      </w:r>
      <w:r>
        <w:rPr>
          <w:rFonts w:eastAsia="Times New Roman" w:cs="Times New Roman" w:ascii="Arial" w:hAnsi="Arial"/>
          <w:b w:val="false"/>
          <w:i w:val="false"/>
          <w:color w:val="212121"/>
          <w:sz w:val="24"/>
          <w:szCs w:val="24"/>
          <w:lang w:val="it-IT"/>
        </w:rPr>
        <w:t xml:space="preserve">di verità </w:t>
      </w:r>
      <w:r>
        <w:rPr>
          <w:rFonts w:eastAsia="Times New Roman" w:cs="Times New Roman" w:ascii="Arial" w:hAnsi="Arial"/>
          <w:b w:val="false"/>
          <w:i w:val="false"/>
          <w:color w:val="000000"/>
          <w:sz w:val="24"/>
          <w:szCs w:val="24"/>
          <w:lang w:val="it-IT"/>
        </w:rPr>
        <w:t xml:space="preserve">in ogni materia. Anche </w:t>
      </w:r>
      <w:r>
        <w:rPr>
          <w:rFonts w:eastAsia="Times New Roman" w:cs="Times New Roman" w:ascii="Arial" w:hAnsi="Arial"/>
          <w:b w:val="false"/>
          <w:i w:val="false"/>
          <w:color w:val="212121"/>
          <w:sz w:val="24"/>
          <w:szCs w:val="24"/>
          <w:lang w:val="it-IT"/>
        </w:rPr>
        <w:t xml:space="preserve">quando, </w:t>
      </w:r>
      <w:r>
        <w:rPr>
          <w:rFonts w:eastAsia="Times New Roman" w:cs="Times New Roman" w:ascii="Arial" w:hAnsi="Arial"/>
          <w:b w:val="false"/>
          <w:i w:val="false"/>
          <w:color w:val="000000"/>
          <w:sz w:val="24"/>
          <w:szCs w:val="24"/>
          <w:lang w:val="it-IT"/>
        </w:rPr>
        <w:t>come nel caso specif</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 xml:space="preserve">co </w:t>
      </w:r>
      <w:r>
        <w:rPr>
          <w:rFonts w:eastAsia="Times New Roman" w:cs="Times New Roman" w:ascii="Arial" w:hAnsi="Arial"/>
          <w:b w:val="false"/>
          <w:i w:val="false"/>
          <w:color w:val="212121"/>
          <w:sz w:val="24"/>
          <w:szCs w:val="24"/>
          <w:lang w:val="it-IT"/>
        </w:rPr>
        <w:t xml:space="preserve">considerato </w:t>
      </w:r>
      <w:r>
        <w:rPr>
          <w:rFonts w:eastAsia="Times New Roman" w:cs="Times New Roman" w:ascii="Arial" w:hAnsi="Arial"/>
          <w:b w:val="false"/>
          <w:i w:val="false"/>
          <w:color w:val="000000"/>
          <w:sz w:val="24"/>
          <w:szCs w:val="24"/>
          <w:lang w:val="it-IT"/>
        </w:rPr>
        <w:t>(si trattava del co</w:t>
      </w:r>
      <w:r>
        <w:rPr>
          <w:rFonts w:eastAsia="Times New Roman" w:cs="Times New Roman" w:ascii="Arial" w:hAnsi="Arial"/>
          <w:b w:val="false"/>
          <w:i w:val="false"/>
          <w:color w:val="000000"/>
          <w:sz w:val="24"/>
          <w:szCs w:val="24"/>
          <w:lang w:val="it-IT"/>
        </w:rPr>
        <w:t>n</w:t>
      </w:r>
      <w:r>
        <w:rPr>
          <w:rFonts w:eastAsia="Times New Roman" w:cs="Times New Roman" w:ascii="Arial" w:hAnsi="Arial"/>
          <w:b w:val="false"/>
          <w:i w:val="false"/>
          <w:color w:val="000000"/>
          <w:sz w:val="24"/>
          <w:szCs w:val="24"/>
          <w:lang w:val="it-IT"/>
        </w:rPr>
        <w:t xml:space="preserve">tinuo </w:t>
      </w:r>
      <w:r>
        <w:rPr>
          <w:rFonts w:eastAsia="Times New Roman" w:cs="Times New Roman" w:ascii="Arial" w:hAnsi="Arial"/>
          <w:b w:val="false"/>
          <w:i w:val="false"/>
          <w:color w:val="212121"/>
          <w:sz w:val="24"/>
          <w:szCs w:val="24"/>
          <w:lang w:val="it-IT"/>
        </w:rPr>
        <w:t xml:space="preserve">in </w:t>
      </w:r>
      <w:r>
        <w:rPr>
          <w:rFonts w:eastAsia="Times New Roman" w:cs="Times New Roman" w:ascii="Arial" w:hAnsi="Arial"/>
          <w:b w:val="false"/>
          <w:i w:val="false"/>
          <w:color w:val="000000"/>
          <w:sz w:val="24"/>
          <w:szCs w:val="24"/>
          <w:lang w:val="it-IT"/>
        </w:rPr>
        <w:t xml:space="preserve">campo matematico), esso </w:t>
      </w:r>
      <w:r>
        <w:rPr>
          <w:rFonts w:eastAsia="Times New Roman" w:cs="Times New Roman" w:ascii="Arial" w:hAnsi="Arial"/>
          <w:b w:val="false"/>
          <w:i w:val="false"/>
          <w:color w:val="212121"/>
          <w:sz w:val="24"/>
          <w:szCs w:val="24"/>
          <w:lang w:val="it-IT"/>
        </w:rPr>
        <w:t xml:space="preserve">nulla avesse </w:t>
      </w:r>
      <w:r>
        <w:rPr>
          <w:rFonts w:eastAsia="Times New Roman" w:cs="Times New Roman" w:ascii="Arial" w:hAnsi="Arial"/>
          <w:b w:val="false"/>
          <w:i w:val="false"/>
          <w:color w:val="000000"/>
          <w:sz w:val="24"/>
          <w:szCs w:val="24"/>
          <w:lang w:val="it-IT"/>
        </w:rPr>
        <w:t>a che vedere con la ma</w:t>
      </w:r>
      <w:r>
        <w:rPr>
          <w:rFonts w:eastAsia="Times New Roman" w:cs="Times New Roman" w:ascii="Arial" w:hAnsi="Arial"/>
          <w:b w:val="false"/>
          <w:i w:val="false"/>
          <w:color w:val="000000"/>
          <w:sz w:val="24"/>
          <w:szCs w:val="24"/>
          <w:lang w:val="it-IT"/>
        </w:rPr>
        <w:t>t</w:t>
      </w:r>
      <w:r>
        <w:rPr>
          <w:rFonts w:eastAsia="Times New Roman" w:cs="Times New Roman" w:ascii="Arial" w:hAnsi="Arial"/>
          <w:b w:val="false"/>
          <w:i w:val="false"/>
          <w:color w:val="000000"/>
          <w:sz w:val="24"/>
          <w:szCs w:val="24"/>
          <w:lang w:val="it-IT"/>
        </w:rPr>
        <w:t xml:space="preserve">eria </w:t>
      </w:r>
      <w:r>
        <w:rPr>
          <w:rFonts w:eastAsia="Times New Roman" w:cs="Times New Roman" w:ascii="Arial" w:hAnsi="Arial"/>
          <w:b w:val="false"/>
          <w:i w:val="false"/>
          <w:color w:val="212121"/>
          <w:sz w:val="24"/>
          <w:szCs w:val="24"/>
          <w:lang w:val="it-IT"/>
        </w:rPr>
        <w:t xml:space="preserve">in </w:t>
      </w:r>
      <w:r>
        <w:rPr>
          <w:rFonts w:eastAsia="Times New Roman" w:cs="Times New Roman" w:ascii="Arial" w:hAnsi="Arial"/>
          <w:b w:val="false"/>
          <w:i w:val="false"/>
          <w:color w:val="000000"/>
          <w:sz w:val="24"/>
          <w:szCs w:val="24"/>
          <w:lang w:val="it-IT"/>
        </w:rPr>
        <w:t>argomento.</w:t>
      </w:r>
    </w:p>
    <w:p>
      <w:pPr>
        <w:pStyle w:val="Normal"/>
        <w:shd w:fill="FFFFFF" w:val="clear"/>
        <w:spacing w:lineRule="auto" w:line="276"/>
        <w:jc w:val="both"/>
        <w:rPr>
          <w:rFonts w:ascii="Arial" w:hAnsi="Arial" w:eastAsia="Times New Roman" w:cs="Times New Roman"/>
          <w:b w:val="false"/>
          <w:b w:val="false"/>
          <w:i w:val="false"/>
          <w:i w:val="false"/>
          <w:color w:val="000000"/>
          <w:sz w:val="24"/>
          <w:szCs w:val="24"/>
          <w:lang w:val="it-IT"/>
        </w:rPr>
      </w:pPr>
      <w:r>
        <w:rPr>
          <w:rFonts w:eastAsia="Times New Roman" w:cs="Times New Roman" w:ascii="Arial" w:hAnsi="Arial"/>
          <w:b w:val="false"/>
          <w:i w:val="false"/>
          <w:color w:val="000000"/>
          <w:sz w:val="24"/>
          <w:szCs w:val="24"/>
          <w:lang w:val="it-IT"/>
        </w:rPr>
      </w:r>
    </w:p>
    <w:p>
      <w:pPr>
        <w:pStyle w:val="Normal"/>
        <w:shd w:fill="FFFFFF" w:val="clear"/>
        <w:spacing w:lineRule="auto" w:line="276"/>
        <w:jc w:val="both"/>
        <w:rPr>
          <w:rFonts w:ascii="Arial" w:hAnsi="Arial"/>
          <w:sz w:val="24"/>
          <w:szCs w:val="24"/>
        </w:rPr>
      </w:pPr>
      <w:r>
        <w:rPr>
          <w:rFonts w:ascii="Arial" w:hAnsi="Arial"/>
          <w:b w:val="false"/>
          <w:i w:val="false"/>
          <w:color w:val="212121"/>
          <w:sz w:val="24"/>
          <w:szCs w:val="24"/>
          <w:lang w:val="it-IT"/>
        </w:rPr>
        <w:t xml:space="preserve">6.   Ai </w:t>
      </w:r>
      <w:r>
        <w:rPr>
          <w:rFonts w:ascii="Arial" w:hAnsi="Arial"/>
          <w:b w:val="false"/>
          <w:i w:val="false"/>
          <w:color w:val="000000"/>
          <w:sz w:val="24"/>
          <w:szCs w:val="24"/>
          <w:lang w:val="it-IT"/>
        </w:rPr>
        <w:t xml:space="preserve">distinguo e alle sottigliezze in </w:t>
      </w:r>
      <w:r>
        <w:rPr>
          <w:rFonts w:ascii="Arial" w:hAnsi="Arial"/>
          <w:b w:val="false"/>
          <w:i w:val="false"/>
          <w:color w:val="212121"/>
          <w:sz w:val="24"/>
          <w:szCs w:val="24"/>
          <w:lang w:val="it-IT"/>
        </w:rPr>
        <w:t xml:space="preserve">cui resta </w:t>
      </w:r>
      <w:r>
        <w:rPr>
          <w:rFonts w:ascii="Arial" w:hAnsi="Arial"/>
          <w:b w:val="false"/>
          <w:i w:val="false"/>
          <w:color w:val="000000"/>
          <w:sz w:val="24"/>
          <w:szCs w:val="24"/>
          <w:lang w:val="it-IT"/>
        </w:rPr>
        <w:t xml:space="preserve">impaniata la pedanteria peripatetica </w:t>
      </w:r>
      <w:r>
        <w:rPr>
          <w:rFonts w:ascii="Arial" w:hAnsi="Arial"/>
          <w:b w:val="false"/>
          <w:i w:val="false"/>
          <w:color w:val="212121"/>
          <w:sz w:val="24"/>
          <w:szCs w:val="24"/>
          <w:lang w:val="it-IT"/>
        </w:rPr>
        <w:t xml:space="preserve">si </w:t>
      </w:r>
      <w:r>
        <w:rPr>
          <w:rFonts w:ascii="Arial" w:hAnsi="Arial"/>
          <w:b w:val="false"/>
          <w:i w:val="false"/>
          <w:color w:val="000000"/>
          <w:sz w:val="24"/>
          <w:szCs w:val="24"/>
          <w:lang w:val="it-IT"/>
        </w:rPr>
        <w:t>contrappone l'ardita risoluzione galileiana del con</w:t>
      </w:r>
      <w:r>
        <w:rPr>
          <w:rFonts w:ascii="Arial" w:hAnsi="Arial"/>
          <w:b w:val="false"/>
          <w:i w:val="false"/>
          <w:color w:val="000000"/>
          <w:sz w:val="24"/>
          <w:szCs w:val="24"/>
          <w:lang w:val="it-IT"/>
        </w:rPr>
        <w:t>ti</w:t>
      </w:r>
      <w:r>
        <w:rPr>
          <w:rFonts w:ascii="Arial" w:hAnsi="Arial"/>
          <w:b w:val="false"/>
          <w:i w:val="false"/>
          <w:color w:val="000000"/>
          <w:sz w:val="24"/>
          <w:szCs w:val="24"/>
          <w:lang w:val="it-IT"/>
        </w:rPr>
        <w:t>nuo. Con la mentalit</w:t>
      </w:r>
      <w:r>
        <w:rPr>
          <w:rFonts w:eastAsia="Times New Roman" w:cs="Times New Roman" w:ascii="Arial" w:hAnsi="Arial"/>
          <w:b w:val="false"/>
          <w:i w:val="false"/>
          <w:color w:val="000000"/>
          <w:sz w:val="24"/>
          <w:szCs w:val="24"/>
          <w:lang w:val="it-IT"/>
        </w:rPr>
        <w:t xml:space="preserve">à del fisico che riesce </w:t>
      </w:r>
      <w:r>
        <w:rPr>
          <w:rFonts w:eastAsia="Times New Roman" w:cs="Times New Roman" w:ascii="Arial" w:hAnsi="Arial"/>
          <w:b w:val="false"/>
          <w:i w:val="false"/>
          <w:color w:val="212121"/>
          <w:sz w:val="24"/>
          <w:szCs w:val="24"/>
          <w:lang w:val="it-IT"/>
        </w:rPr>
        <w:t xml:space="preserve">a </w:t>
      </w:r>
      <w:r>
        <w:rPr>
          <w:rFonts w:eastAsia="Times New Roman" w:cs="Times New Roman" w:ascii="Arial" w:hAnsi="Arial"/>
          <w:b w:val="false"/>
          <w:i w:val="false"/>
          <w:color w:val="000000"/>
          <w:sz w:val="24"/>
          <w:szCs w:val="24"/>
          <w:lang w:val="it-IT"/>
        </w:rPr>
        <w:t xml:space="preserve">cogliere una verità sfuggente con un atto di geniale intuizione, Galileo non esita a risolvere la questione del continuo accettando con lucida determinazione </w:t>
      </w:r>
      <w:r>
        <w:rPr>
          <w:rFonts w:ascii="Arial" w:hAnsi="Arial"/>
          <w:b w:val="false"/>
          <w:i w:val="false"/>
          <w:color w:val="000000"/>
          <w:sz w:val="24"/>
          <w:szCs w:val="24"/>
          <w:lang w:val="it-IT"/>
        </w:rPr>
        <w:t>ci</w:t>
      </w:r>
      <w:r>
        <w:rPr>
          <w:rFonts w:eastAsia="Times New Roman" w:cs="Times New Roman" w:ascii="Arial" w:hAnsi="Arial"/>
          <w:b w:val="false"/>
          <w:i w:val="false"/>
          <w:color w:val="000000"/>
          <w:sz w:val="24"/>
          <w:szCs w:val="24"/>
          <w:lang w:val="it-IT"/>
        </w:rPr>
        <w:t>ò che appare sensatamente inoppugnabile; senza tenere conto di quelle obiezioni che, essendo comunque inev</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tabili, non producono altro effetto se non quello di ingabbiare il pensiero e costringerlo a elucubrazioni sterili e senza costrutto. «Stante — egli dice — che la linea ed ogni continuo sian divisibili in sempre d</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visibili, non veggo come si possa sfuggire, la composizione essere di infiniti indivisibili, perché una divisione e subdivisione che si possa proseguire perpetuamente, suppone che le parti siano infinite, pe</w:t>
      </w:r>
      <w:r>
        <w:rPr>
          <w:rFonts w:eastAsia="Times New Roman" w:cs="Times New Roman" w:ascii="Arial" w:hAnsi="Arial"/>
          <w:b w:val="false"/>
          <w:i w:val="false"/>
          <w:color w:val="000000"/>
          <w:sz w:val="24"/>
          <w:szCs w:val="24"/>
          <w:lang w:val="it-IT"/>
        </w:rPr>
        <w:t>r</w:t>
      </w:r>
      <w:r>
        <w:rPr>
          <w:rFonts w:eastAsia="Times New Roman" w:cs="Times New Roman" w:ascii="Arial" w:hAnsi="Arial"/>
          <w:b w:val="false"/>
          <w:i w:val="false"/>
          <w:color w:val="000000"/>
          <w:sz w:val="24"/>
          <w:szCs w:val="24"/>
          <w:lang w:val="it-IT"/>
        </w:rPr>
        <w:t>ché altramente la subdivisione sarebbe terminabile; e l'esser le pa</w:t>
      </w:r>
      <w:r>
        <w:rPr>
          <w:rFonts w:eastAsia="Times New Roman" w:cs="Times New Roman" w:ascii="Arial" w:hAnsi="Arial"/>
          <w:b w:val="false"/>
          <w:i w:val="false"/>
          <w:color w:val="000000"/>
          <w:sz w:val="24"/>
          <w:szCs w:val="24"/>
          <w:lang w:val="it-IT"/>
        </w:rPr>
        <w:t>r</w:t>
      </w:r>
      <w:r>
        <w:rPr>
          <w:rFonts w:eastAsia="Times New Roman" w:cs="Times New Roman" w:ascii="Arial" w:hAnsi="Arial"/>
          <w:b w:val="false"/>
          <w:i w:val="false"/>
          <w:color w:val="000000"/>
          <w:sz w:val="24"/>
          <w:szCs w:val="24"/>
          <w:lang w:val="it-IT"/>
        </w:rPr>
        <w:t xml:space="preserve">ti infinite si tira </w:t>
      </w:r>
      <w:r>
        <w:rPr>
          <w:rFonts w:eastAsia="Times New Roman" w:cs="Times New Roman" w:ascii="Arial" w:hAnsi="Arial"/>
          <w:b w:val="false"/>
          <w:i w:val="false"/>
          <w:color w:val="000000"/>
          <w:sz w:val="24"/>
          <w:szCs w:val="24"/>
          <w:lang w:val="it-IT"/>
        </w:rPr>
        <w:t xml:space="preserve">in </w:t>
      </w:r>
      <w:r>
        <w:rPr>
          <w:rFonts w:eastAsia="Times New Roman" w:cs="Times New Roman" w:ascii="Arial" w:hAnsi="Arial"/>
          <w:b w:val="false"/>
          <w:bCs w:val="false"/>
          <w:i w:val="false"/>
          <w:color w:val="000000"/>
          <w:sz w:val="24"/>
          <w:szCs w:val="24"/>
          <w:lang w:val="it-IT"/>
        </w:rPr>
        <w:t>conseguenza l'esser</w:t>
      </w:r>
      <w:r>
        <w:rPr>
          <w:rFonts w:eastAsia="Times New Roman" w:cs="Times New Roman" w:ascii="Arial" w:hAnsi="Arial"/>
          <w:b/>
          <w:i w:val="false"/>
          <w:color w:val="000000"/>
          <w:sz w:val="24"/>
          <w:szCs w:val="24"/>
          <w:lang w:val="it-IT"/>
        </w:rPr>
        <w:t xml:space="preserve"> </w:t>
      </w:r>
      <w:r>
        <w:rPr>
          <w:rFonts w:eastAsia="Times New Roman" w:cs="Times New Roman" w:ascii="Arial" w:hAnsi="Arial"/>
          <w:b w:val="false"/>
          <w:i w:val="false"/>
          <w:color w:val="000000"/>
          <w:sz w:val="24"/>
          <w:szCs w:val="24"/>
          <w:lang w:val="it-IT"/>
        </w:rPr>
        <w:t>non quante, perché quanti inf</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niti fanno un'estensione infinita: e così abbiamo il continuo composto d'infiniti indivisibili»</w:t>
      </w:r>
      <w:r>
        <w:rPr>
          <w:rFonts w:eastAsia="Times New Roman" w:cs="Times New Roman" w:ascii="Arial" w:hAnsi="Arial"/>
          <w:b w:val="false"/>
          <w:i w:val="false"/>
          <w:color w:val="000000"/>
          <w:sz w:val="24"/>
          <w:szCs w:val="24"/>
          <w:vertAlign w:val="superscript"/>
          <w:lang w:val="it-IT"/>
        </w:rPr>
        <w:t>18</w:t>
      </w:r>
      <w:r>
        <w:rPr>
          <w:rFonts w:eastAsia="Times New Roman" w:cs="Times New Roman" w:ascii="Arial" w:hAnsi="Arial"/>
          <w:b w:val="false"/>
          <w:i w:val="false"/>
          <w:color w:val="000000"/>
          <w:sz w:val="24"/>
          <w:szCs w:val="24"/>
          <w:lang w:val="it-IT"/>
        </w:rPr>
        <w:t>.</w:t>
      </w:r>
    </w:p>
    <w:p>
      <w:pPr>
        <w:pStyle w:val="Normal"/>
        <w:shd w:fill="FFFFFF" w:val="clear"/>
        <w:spacing w:lineRule="auto" w:line="276"/>
        <w:jc w:val="both"/>
        <w:rPr>
          <w:rFonts w:ascii="Arial" w:hAnsi="Arial"/>
          <w:sz w:val="24"/>
          <w:szCs w:val="24"/>
        </w:rPr>
      </w:pPr>
      <w:r>
        <w:rPr>
          <w:rFonts w:eastAsia="Times New Roman" w:cs="Times New Roman" w:ascii="Arial" w:hAnsi="Arial"/>
          <w:b w:val="false"/>
          <w:i w:val="false"/>
          <w:color w:val="000000"/>
          <w:sz w:val="24"/>
          <w:szCs w:val="24"/>
          <w:lang w:val="it-IT"/>
        </w:rPr>
        <w:t>In questa enunciazione c'è tutto quanto la tradizione aristotelica ha ritenuto improponibile: un atom</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smo matematico estremo, fino al totale annichilimento delle quantità elementari, che tuttavia restano ontologicamente presenti; l'ammissione dell'infinito attuale senza mezzi termini e reticenze. «Galileo, il pr</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 xml:space="preserve">mo uomo veramente moderno anche per l'affermazione della pensabilità (anzi: della </w:t>
      </w:r>
      <w:r>
        <w:rPr>
          <w:rFonts w:eastAsia="Times New Roman" w:cs="Times New Roman" w:ascii="Arial" w:hAnsi="Arial"/>
          <w:b w:val="false"/>
          <w:i/>
          <w:color w:val="000000"/>
          <w:sz w:val="24"/>
          <w:szCs w:val="24"/>
          <w:lang w:val="it-IT"/>
        </w:rPr>
        <w:t xml:space="preserve">non non-pensabilita) </w:t>
      </w:r>
      <w:r>
        <w:rPr>
          <w:rFonts w:eastAsia="Times New Roman" w:cs="Times New Roman" w:ascii="Arial" w:hAnsi="Arial"/>
          <w:b w:val="false"/>
          <w:i w:val="false"/>
          <w:color w:val="000000"/>
          <w:sz w:val="24"/>
          <w:szCs w:val="24"/>
          <w:lang w:val="it-IT"/>
        </w:rPr>
        <w:t>dell'infinito in atto»</w:t>
      </w:r>
      <w:r>
        <w:rPr>
          <w:rFonts w:eastAsia="Times New Roman" w:cs="Times New Roman" w:ascii="Arial" w:hAnsi="Arial"/>
          <w:b w:val="false"/>
          <w:i w:val="false"/>
          <w:color w:val="000000"/>
          <w:sz w:val="24"/>
          <w:szCs w:val="24"/>
          <w:vertAlign w:val="superscript"/>
          <w:lang w:val="it-IT"/>
        </w:rPr>
        <w:t>19</w:t>
      </w:r>
      <w:r>
        <w:rPr>
          <w:rFonts w:eastAsia="Times New Roman" w:cs="Times New Roman" w:ascii="Arial" w:hAnsi="Arial"/>
          <w:b w:val="false"/>
          <w:i w:val="false"/>
          <w:color w:val="000000"/>
          <w:sz w:val="24"/>
          <w:szCs w:val="24"/>
          <w:lang w:val="it-IT"/>
        </w:rPr>
        <w:t>, mette al bando ogni titubanza e d</w:t>
      </w:r>
      <w:r>
        <w:rPr>
          <w:rFonts w:eastAsia="Times New Roman" w:cs="Times New Roman" w:ascii="Arial" w:hAnsi="Arial"/>
          <w:b w:val="false"/>
          <w:i w:val="false"/>
          <w:color w:val="000000"/>
          <w:sz w:val="24"/>
          <w:szCs w:val="24"/>
          <w:lang w:val="it-IT"/>
        </w:rPr>
        <w:t>à</w:t>
      </w:r>
      <w:r>
        <w:rPr>
          <w:rFonts w:eastAsia="Times New Roman" w:cs="Times New Roman" w:ascii="Arial" w:hAnsi="Arial"/>
          <w:b w:val="false"/>
          <w:i w:val="false"/>
          <w:color w:val="000000"/>
          <w:sz w:val="24"/>
          <w:szCs w:val="24"/>
          <w:lang w:val="it-IT"/>
        </w:rPr>
        <w:t xml:space="preserve"> al pensiero, anche riguardo alla concezione del continuo e dell'infinito, un nuovo slancio creativo. La sua logica è estremamente semplice: se il continuo è divisibile all'infinito </w:t>
      </w:r>
      <w:r>
        <w:rPr>
          <w:rFonts w:ascii="Arial" w:hAnsi="Arial"/>
          <w:b w:val="false"/>
          <w:i w:val="false"/>
          <w:color w:val="000000"/>
          <w:sz w:val="24"/>
          <w:szCs w:val="24"/>
          <w:lang w:val="it-IT"/>
        </w:rPr>
        <w:t>(come ritengono pure gli aristotel</w:t>
      </w:r>
      <w:r>
        <w:rPr>
          <w:rFonts w:ascii="Arial" w:hAnsi="Arial"/>
          <w:b w:val="false"/>
          <w:i w:val="false"/>
          <w:color w:val="000000"/>
          <w:sz w:val="24"/>
          <w:szCs w:val="24"/>
          <w:lang w:val="it-IT"/>
        </w:rPr>
        <w:t>i</w:t>
      </w:r>
      <w:r>
        <w:rPr>
          <w:rFonts w:ascii="Arial" w:hAnsi="Arial"/>
          <w:b w:val="false"/>
          <w:i w:val="false"/>
          <w:color w:val="000000"/>
          <w:sz w:val="24"/>
          <w:szCs w:val="24"/>
          <w:lang w:val="it-IT"/>
        </w:rPr>
        <w:t>ci); se si devono ammettere entit</w:t>
      </w:r>
      <w:r>
        <w:rPr>
          <w:rFonts w:eastAsia="Times New Roman" w:cs="Times New Roman" w:ascii="Arial" w:hAnsi="Arial"/>
          <w:b w:val="false"/>
          <w:i w:val="false"/>
          <w:color w:val="000000"/>
          <w:sz w:val="24"/>
          <w:szCs w:val="24"/>
          <w:lang w:val="it-IT"/>
        </w:rPr>
        <w:t>à elementari (indivisibili), che però non si possono negare, perché non si possono negare i punti nella linea, le linee nelle superfici e i piani nei solidi; che resta se non la necessità (filosofica) di ammettere che gli indivisibili siano infiniti anche in una limitata porzione di spazio? E pe</w:t>
      </w:r>
      <w:r>
        <w:rPr>
          <w:rFonts w:eastAsia="Times New Roman" w:cs="Times New Roman" w:ascii="Arial" w:hAnsi="Arial"/>
          <w:b w:val="false"/>
          <w:i w:val="false"/>
          <w:color w:val="000000"/>
          <w:sz w:val="24"/>
          <w:szCs w:val="24"/>
          <w:lang w:val="it-IT"/>
        </w:rPr>
        <w:t>r</w:t>
      </w:r>
      <w:r>
        <w:rPr>
          <w:rFonts w:eastAsia="Times New Roman" w:cs="Times New Roman" w:ascii="Arial" w:hAnsi="Arial"/>
          <w:b w:val="false"/>
          <w:i w:val="false"/>
          <w:color w:val="000000"/>
          <w:sz w:val="24"/>
          <w:szCs w:val="24"/>
          <w:lang w:val="it-IT"/>
        </w:rPr>
        <w:t xml:space="preserve">ché ammettere l'esistenza di qualcos'altro, insieme con essi, nella composizione del continuo, se questo qualcosa serve solo a complicare la questione, senza rimuovere l'infinito e le sue insidie? </w:t>
      </w:r>
    </w:p>
    <w:p>
      <w:pPr>
        <w:pStyle w:val="Normal"/>
        <w:shd w:fill="FFFFFF" w:val="clear"/>
        <w:spacing w:lineRule="auto" w:line="276"/>
        <w:jc w:val="both"/>
        <w:rPr>
          <w:rFonts w:ascii="Arial" w:hAnsi="Arial"/>
          <w:sz w:val="24"/>
          <w:szCs w:val="24"/>
        </w:rPr>
      </w:pPr>
      <w:r>
        <w:rPr>
          <w:rFonts w:eastAsia="Times New Roman" w:cs="Times New Roman" w:ascii="Arial" w:hAnsi="Arial"/>
          <w:b w:val="false"/>
          <w:i w:val="false"/>
          <w:color w:val="000000"/>
          <w:sz w:val="24"/>
          <w:szCs w:val="24"/>
          <w:lang w:val="it-IT"/>
        </w:rPr>
        <w:t>Non si può però accusare Galileo di semplicismo o di ingenuità. Egli è pienamente consapevole delle diff</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coltà (invero reali e oggettive) pr</w:t>
      </w:r>
      <w:r>
        <w:rPr>
          <w:rFonts w:eastAsia="Times New Roman" w:cs="Times New Roman" w:ascii="Arial" w:hAnsi="Arial"/>
          <w:b w:val="false"/>
          <w:i w:val="false"/>
          <w:color w:val="000000"/>
          <w:sz w:val="24"/>
          <w:szCs w:val="24"/>
          <w:lang w:val="it-IT"/>
        </w:rPr>
        <w:t>o</w:t>
      </w:r>
      <w:r>
        <w:rPr>
          <w:rFonts w:eastAsia="Times New Roman" w:cs="Times New Roman" w:ascii="Arial" w:hAnsi="Arial"/>
          <w:b w:val="false"/>
          <w:i w:val="false"/>
          <w:color w:val="000000"/>
          <w:sz w:val="24"/>
          <w:szCs w:val="24"/>
          <w:lang w:val="it-IT"/>
        </w:rPr>
        <w:t>prie dell'infinito insito nella risolu</w:t>
      </w:r>
      <w:r>
        <w:rPr>
          <w:rFonts w:eastAsia="Times New Roman" w:cs="Times New Roman" w:ascii="Arial" w:hAnsi="Arial"/>
          <w:b w:val="false"/>
          <w:i w:val="false"/>
          <w:color w:val="000000"/>
          <w:sz w:val="24"/>
          <w:szCs w:val="24"/>
          <w:lang w:val="it-IT"/>
        </w:rPr>
        <w:t>z</w:t>
      </w:r>
      <w:r>
        <w:rPr>
          <w:rFonts w:eastAsia="Times New Roman" w:cs="Times New Roman" w:ascii="Arial" w:hAnsi="Arial"/>
          <w:b w:val="false"/>
          <w:i w:val="false"/>
          <w:color w:val="000000"/>
          <w:sz w:val="24"/>
          <w:szCs w:val="24"/>
          <w:lang w:val="it-IT"/>
        </w:rPr>
        <w:t xml:space="preserve">ione del continuo. Solo che riesce a individuarne le ragioni profonde: «Queste sono di quelle difficoltà </w:t>
      </w:r>
      <w:r>
        <w:rPr>
          <w:rFonts w:eastAsia="Times New Roman" w:cs="Times New Roman" w:ascii="Arial" w:hAnsi="Arial"/>
          <w:b w:val="false"/>
          <w:i w:val="false"/>
          <w:color w:val="212121"/>
          <w:sz w:val="24"/>
          <w:szCs w:val="24"/>
          <w:lang w:val="it-IT"/>
        </w:rPr>
        <w:t xml:space="preserve">— </w:t>
      </w:r>
      <w:r>
        <w:rPr>
          <w:rFonts w:eastAsia="Times New Roman" w:cs="Times New Roman" w:ascii="Arial" w:hAnsi="Arial"/>
          <w:b w:val="false"/>
          <w:i w:val="false"/>
          <w:color w:val="000000"/>
          <w:sz w:val="24"/>
          <w:szCs w:val="24"/>
          <w:lang w:val="it-IT"/>
        </w:rPr>
        <w:t xml:space="preserve">egli dice </w:t>
      </w:r>
      <w:r>
        <w:rPr>
          <w:rFonts w:eastAsia="Times New Roman" w:cs="Times New Roman" w:ascii="Arial" w:hAnsi="Arial"/>
          <w:b w:val="false"/>
          <w:i w:val="false"/>
          <w:color w:val="212121"/>
          <w:sz w:val="24"/>
          <w:szCs w:val="24"/>
          <w:lang w:val="it-IT"/>
        </w:rPr>
        <w:t xml:space="preserve">— </w:t>
      </w:r>
      <w:r>
        <w:rPr>
          <w:rFonts w:eastAsia="Times New Roman" w:cs="Times New Roman" w:ascii="Arial" w:hAnsi="Arial"/>
          <w:b w:val="false"/>
          <w:i w:val="false"/>
          <w:color w:val="000000"/>
          <w:sz w:val="24"/>
          <w:szCs w:val="24"/>
          <w:lang w:val="it-IT"/>
        </w:rPr>
        <w:t>che derivano dal disco</w:t>
      </w:r>
      <w:r>
        <w:rPr>
          <w:rFonts w:eastAsia="Times New Roman" w:cs="Times New Roman" w:ascii="Arial" w:hAnsi="Arial"/>
          <w:b w:val="false"/>
          <w:i w:val="false"/>
          <w:color w:val="000000"/>
          <w:sz w:val="24"/>
          <w:szCs w:val="24"/>
          <w:lang w:val="it-IT"/>
        </w:rPr>
        <w:t>r</w:t>
      </w:r>
      <w:r>
        <w:rPr>
          <w:rFonts w:eastAsia="Times New Roman" w:cs="Times New Roman" w:ascii="Arial" w:hAnsi="Arial"/>
          <w:b w:val="false"/>
          <w:i w:val="false"/>
          <w:color w:val="000000"/>
          <w:sz w:val="24"/>
          <w:szCs w:val="24"/>
          <w:lang w:val="it-IT"/>
        </w:rPr>
        <w:t>rere che noi facciamo col nostro intelletto finito intorno a gl'infin</w:t>
      </w:r>
      <w:r>
        <w:rPr>
          <w:rFonts w:eastAsia="Times New Roman" w:cs="Times New Roman" w:ascii="Arial" w:hAnsi="Arial"/>
          <w:b w:val="false"/>
          <w:i w:val="false"/>
          <w:color w:val="000000"/>
          <w:sz w:val="24"/>
          <w:szCs w:val="24"/>
          <w:lang w:val="it-IT"/>
        </w:rPr>
        <w:t>i</w:t>
      </w:r>
      <w:r>
        <w:rPr>
          <w:rFonts w:eastAsia="Times New Roman" w:cs="Times New Roman" w:ascii="Arial" w:hAnsi="Arial"/>
          <w:b w:val="false"/>
          <w:i w:val="false"/>
          <w:color w:val="000000"/>
          <w:sz w:val="24"/>
          <w:szCs w:val="24"/>
          <w:lang w:val="it-IT"/>
        </w:rPr>
        <w:t>ti»</w:t>
      </w:r>
      <w:r>
        <w:rPr>
          <w:rFonts w:eastAsia="Times New Roman" w:cs="Times New Roman" w:ascii="Arial" w:hAnsi="Arial"/>
          <w:b w:val="false"/>
          <w:i w:val="false"/>
          <w:color w:val="000000"/>
          <w:sz w:val="24"/>
          <w:szCs w:val="24"/>
          <w:vertAlign w:val="superscript"/>
          <w:lang w:val="it-IT"/>
        </w:rPr>
        <w:t>20</w:t>
      </w:r>
      <w:r>
        <w:rPr>
          <w:rFonts w:eastAsia="Times New Roman" w:cs="Times New Roman" w:ascii="Arial" w:hAnsi="Arial"/>
          <w:b w:val="false"/>
          <w:i w:val="false"/>
          <w:color w:val="000000"/>
          <w:sz w:val="24"/>
          <w:szCs w:val="24"/>
          <w:lang w:val="it-IT"/>
        </w:rPr>
        <w:t>; e di queste prende, con umi</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 xml:space="preserve">tà, realisticamente atto. «Non solo egli </w:t>
      </w:r>
      <w:r>
        <w:rPr>
          <w:rFonts w:eastAsia="Times New Roman" w:cs="Times New Roman" w:ascii="Arial" w:hAnsi="Arial"/>
          <w:b w:val="false"/>
          <w:i w:val="false"/>
          <w:color w:val="212121"/>
          <w:sz w:val="24"/>
          <w:szCs w:val="24"/>
          <w:lang w:val="it-IT"/>
        </w:rPr>
        <w:t xml:space="preserve">— </w:t>
      </w:r>
      <w:r>
        <w:rPr>
          <w:rFonts w:eastAsia="Times New Roman" w:cs="Times New Roman" w:ascii="Arial" w:hAnsi="Arial"/>
          <w:b w:val="false"/>
          <w:i w:val="false"/>
          <w:color w:val="000000"/>
          <w:sz w:val="24"/>
          <w:szCs w:val="24"/>
          <w:lang w:val="it-IT"/>
        </w:rPr>
        <w:t xml:space="preserve">come fa giustamente notare il Brunetti </w:t>
      </w:r>
      <w:r>
        <w:rPr>
          <w:rFonts w:eastAsia="Times New Roman" w:cs="Times New Roman" w:ascii="Arial" w:hAnsi="Arial"/>
          <w:b w:val="false"/>
          <w:i w:val="false"/>
          <w:color w:val="212121"/>
          <w:sz w:val="24"/>
          <w:szCs w:val="24"/>
          <w:lang w:val="it-IT"/>
        </w:rPr>
        <w:t xml:space="preserve">— </w:t>
      </w:r>
      <w:r>
        <w:rPr>
          <w:rFonts w:eastAsia="Times New Roman" w:cs="Times New Roman" w:ascii="Arial" w:hAnsi="Arial"/>
          <w:b w:val="false"/>
          <w:i w:val="false"/>
          <w:color w:val="000000"/>
          <w:sz w:val="24"/>
          <w:szCs w:val="24"/>
          <w:lang w:val="it-IT"/>
        </w:rPr>
        <w:t>non cerca di distogliere dall'infinito la nostra attenzione, ma anzi insiste per un suo costante approfondimento con fedele adesione a chiari concetti scientifici senza concessioni e divagazioni di ordine filosofico, e particolarmente metafisico-religiosi»</w:t>
      </w:r>
      <w:r>
        <w:rPr>
          <w:rFonts w:eastAsia="Times New Roman" w:cs="Times New Roman" w:ascii="Arial" w:hAnsi="Arial"/>
          <w:b w:val="false"/>
          <w:i w:val="false"/>
          <w:color w:val="000000"/>
          <w:sz w:val="24"/>
          <w:szCs w:val="24"/>
          <w:vertAlign w:val="superscript"/>
          <w:lang w:val="it-IT"/>
        </w:rPr>
        <w:t>21</w:t>
      </w:r>
      <w:r>
        <w:rPr>
          <w:rFonts w:eastAsia="Times New Roman" w:cs="Times New Roman" w:ascii="Arial" w:hAnsi="Arial"/>
          <w:b w:val="false"/>
          <w:i w:val="false"/>
          <w:color w:val="000000"/>
          <w:sz w:val="24"/>
          <w:szCs w:val="24"/>
          <w:lang w:val="it-IT"/>
        </w:rPr>
        <w:t>. D'altra parte non si può negare una realtà e</w:t>
      </w:r>
      <w:r>
        <w:rPr>
          <w:rFonts w:eastAsia="Times New Roman" w:cs="Times New Roman" w:ascii="Arial" w:hAnsi="Arial"/>
          <w:b w:val="false"/>
          <w:i w:val="false"/>
          <w:color w:val="000000"/>
          <w:sz w:val="24"/>
          <w:szCs w:val="24"/>
          <w:lang w:val="it-IT"/>
        </w:rPr>
        <w:t>f</w:t>
      </w:r>
      <w:r>
        <w:rPr>
          <w:rFonts w:eastAsia="Times New Roman" w:cs="Times New Roman" w:ascii="Arial" w:hAnsi="Arial"/>
          <w:b w:val="false"/>
          <w:i w:val="false"/>
          <w:color w:val="000000"/>
          <w:sz w:val="24"/>
          <w:szCs w:val="24"/>
          <w:lang w:val="it-IT"/>
        </w:rPr>
        <w:t>fettiva solo perché non si è in gr</w:t>
      </w:r>
      <w:r>
        <w:rPr>
          <w:rFonts w:eastAsia="Times New Roman" w:cs="Times New Roman" w:ascii="Arial" w:hAnsi="Arial"/>
          <w:b w:val="false"/>
          <w:i w:val="false"/>
          <w:color w:val="000000"/>
          <w:sz w:val="24"/>
          <w:szCs w:val="24"/>
          <w:lang w:val="it-IT"/>
        </w:rPr>
        <w:t>a</w:t>
      </w:r>
      <w:r>
        <w:rPr>
          <w:rFonts w:eastAsia="Times New Roman" w:cs="Times New Roman" w:ascii="Arial" w:hAnsi="Arial"/>
          <w:b w:val="false"/>
          <w:i w:val="false"/>
          <w:color w:val="000000"/>
          <w:sz w:val="24"/>
          <w:szCs w:val="24"/>
          <w:lang w:val="it-IT"/>
        </w:rPr>
        <w:t xml:space="preserve">do di conoscerla perfettamente; come non avrebbe senso respingere i paradossi solo perché inspiegabili. I paradossi dell'infinito sono tanti. «Il merito di Galilei </w:t>
      </w:r>
      <w:r>
        <w:rPr>
          <w:rFonts w:eastAsia="Times New Roman" w:cs="Times New Roman" w:ascii="Arial" w:hAnsi="Arial"/>
          <w:b w:val="false"/>
          <w:i w:val="false"/>
          <w:color w:val="212121"/>
          <w:sz w:val="24"/>
          <w:szCs w:val="24"/>
          <w:lang w:val="it-IT"/>
        </w:rPr>
        <w:t xml:space="preserve">è </w:t>
      </w:r>
      <w:r>
        <w:rPr>
          <w:rFonts w:eastAsia="Times New Roman" w:cs="Times New Roman" w:ascii="Arial" w:hAnsi="Arial"/>
          <w:b w:val="false"/>
          <w:i w:val="false"/>
          <w:color w:val="000000"/>
          <w:sz w:val="24"/>
          <w:szCs w:val="24"/>
          <w:lang w:val="it-IT"/>
        </w:rPr>
        <w:t xml:space="preserve">di non nascondersi l'esistenza di tali paradossi </w:t>
      </w:r>
      <w:r>
        <w:rPr>
          <w:rFonts w:eastAsia="Times New Roman" w:cs="Times New Roman" w:ascii="Arial" w:hAnsi="Arial"/>
          <w:b w:val="false"/>
          <w:i w:val="false"/>
          <w:color w:val="212121"/>
          <w:sz w:val="24"/>
          <w:szCs w:val="24"/>
          <w:lang w:val="it-IT"/>
        </w:rPr>
        <w:t xml:space="preserve">e </w:t>
      </w:r>
      <w:r>
        <w:rPr>
          <w:rFonts w:eastAsia="Times New Roman" w:cs="Times New Roman" w:ascii="Arial" w:hAnsi="Arial"/>
          <w:b w:val="false"/>
          <w:i w:val="false"/>
          <w:color w:val="000000"/>
          <w:sz w:val="24"/>
          <w:szCs w:val="24"/>
          <w:lang w:val="it-IT"/>
        </w:rPr>
        <w:t xml:space="preserve">peraltro </w:t>
      </w:r>
      <w:r>
        <w:rPr>
          <w:rFonts w:eastAsia="Times New Roman" w:cs="Times New Roman" w:ascii="Arial" w:hAnsi="Arial"/>
          <w:b w:val="false"/>
          <w:i w:val="false"/>
          <w:color w:val="212121"/>
          <w:sz w:val="24"/>
          <w:szCs w:val="24"/>
          <w:lang w:val="it-IT"/>
        </w:rPr>
        <w:t xml:space="preserve">di </w:t>
      </w:r>
      <w:r>
        <w:rPr>
          <w:rFonts w:eastAsia="Times New Roman" w:cs="Times New Roman" w:ascii="Arial" w:hAnsi="Arial"/>
          <w:b w:val="false"/>
          <w:i w:val="false"/>
          <w:color w:val="000000"/>
          <w:sz w:val="24"/>
          <w:szCs w:val="24"/>
          <w:lang w:val="it-IT"/>
        </w:rPr>
        <w:t xml:space="preserve">non </w:t>
      </w:r>
      <w:r>
        <w:rPr>
          <w:rFonts w:eastAsia="Times New Roman" w:cs="Times New Roman" w:ascii="Arial" w:hAnsi="Arial"/>
          <w:b w:val="false"/>
          <w:i w:val="false"/>
          <w:color w:val="212121"/>
          <w:sz w:val="24"/>
          <w:szCs w:val="24"/>
          <w:lang w:val="it-IT"/>
        </w:rPr>
        <w:t xml:space="preserve">lasciarsene </w:t>
      </w:r>
      <w:r>
        <w:rPr>
          <w:rFonts w:eastAsia="Times New Roman" w:cs="Times New Roman" w:ascii="Arial" w:hAnsi="Arial"/>
          <w:b w:val="false"/>
          <w:i w:val="false"/>
          <w:color w:val="000000"/>
          <w:sz w:val="24"/>
          <w:szCs w:val="24"/>
          <w:lang w:val="it-IT"/>
        </w:rPr>
        <w:t>intimorire»</w:t>
      </w:r>
      <w:r>
        <w:rPr>
          <w:rFonts w:eastAsia="Times New Roman" w:cs="Times New Roman" w:ascii="Arial" w:hAnsi="Arial"/>
          <w:b w:val="false"/>
          <w:i w:val="false"/>
          <w:color w:val="000000"/>
          <w:sz w:val="24"/>
          <w:szCs w:val="24"/>
          <w:vertAlign w:val="superscript"/>
          <w:lang w:val="it-IT"/>
        </w:rPr>
        <w:t>22</w:t>
      </w:r>
      <w:r>
        <w:rPr>
          <w:rFonts w:eastAsia="Times New Roman" w:cs="Times New Roman" w:ascii="Arial" w:hAnsi="Arial"/>
          <w:b w:val="false"/>
          <w:i w:val="false"/>
          <w:color w:val="000000"/>
          <w:sz w:val="24"/>
          <w:szCs w:val="24"/>
          <w:lang w:val="it-IT"/>
        </w:rPr>
        <w:t xml:space="preserve">. </w:t>
      </w:r>
      <w:r>
        <w:rPr>
          <w:rFonts w:eastAsia="Times New Roman" w:cs="Times New Roman" w:ascii="Arial" w:hAnsi="Arial"/>
          <w:b w:val="false"/>
          <w:i w:val="false"/>
          <w:color w:val="212121"/>
          <w:sz w:val="24"/>
          <w:szCs w:val="24"/>
          <w:lang w:val="it-IT"/>
        </w:rPr>
        <w:t xml:space="preserve">Ne è anzi </w:t>
      </w:r>
      <w:r>
        <w:rPr>
          <w:rFonts w:eastAsia="Times New Roman" w:cs="Times New Roman" w:ascii="Arial" w:hAnsi="Arial"/>
          <w:b w:val="false"/>
          <w:i w:val="false"/>
          <w:color w:val="000000"/>
          <w:sz w:val="24"/>
          <w:szCs w:val="24"/>
          <w:lang w:val="it-IT"/>
        </w:rPr>
        <w:t xml:space="preserve">incuriosito, </w:t>
      </w:r>
      <w:r>
        <w:rPr>
          <w:rFonts w:eastAsia="Times New Roman" w:cs="Times New Roman" w:ascii="Arial" w:hAnsi="Arial"/>
          <w:b w:val="false"/>
          <w:i w:val="false"/>
          <w:color w:val="212121"/>
          <w:sz w:val="24"/>
          <w:szCs w:val="24"/>
          <w:lang w:val="it-IT"/>
        </w:rPr>
        <w:t xml:space="preserve">come </w:t>
      </w:r>
      <w:r>
        <w:rPr>
          <w:rFonts w:eastAsia="Times New Roman" w:cs="Times New Roman" w:ascii="Arial" w:hAnsi="Arial"/>
          <w:b w:val="false"/>
          <w:i w:val="false"/>
          <w:color w:val="000000"/>
          <w:sz w:val="24"/>
          <w:szCs w:val="24"/>
          <w:lang w:val="it-IT"/>
        </w:rPr>
        <w:t xml:space="preserve">di fronte </w:t>
      </w:r>
      <w:r>
        <w:rPr>
          <w:rFonts w:eastAsia="Times New Roman" w:cs="Times New Roman" w:ascii="Arial" w:hAnsi="Arial"/>
          <w:b w:val="false"/>
          <w:i w:val="false"/>
          <w:color w:val="212121"/>
          <w:sz w:val="24"/>
          <w:szCs w:val="24"/>
          <w:lang w:val="it-IT"/>
        </w:rPr>
        <w:t xml:space="preserve">a </w:t>
      </w:r>
      <w:r>
        <w:rPr>
          <w:rFonts w:eastAsia="Times New Roman" w:cs="Times New Roman" w:ascii="Arial" w:hAnsi="Arial"/>
          <w:b w:val="false"/>
          <w:i w:val="false"/>
          <w:color w:val="000000"/>
          <w:sz w:val="24"/>
          <w:szCs w:val="24"/>
          <w:lang w:val="it-IT"/>
        </w:rPr>
        <w:t xml:space="preserve">frammenti del </w:t>
      </w:r>
      <w:r>
        <w:rPr>
          <w:rFonts w:eastAsia="Times New Roman" w:cs="Times New Roman" w:ascii="Arial" w:hAnsi="Arial"/>
          <w:b w:val="false"/>
          <w:i w:val="false"/>
          <w:color w:val="212121"/>
          <w:sz w:val="24"/>
          <w:szCs w:val="24"/>
          <w:lang w:val="it-IT"/>
        </w:rPr>
        <w:t xml:space="preserve">mistero </w:t>
      </w:r>
      <w:r>
        <w:rPr>
          <w:rFonts w:eastAsia="Times New Roman" w:cs="Times New Roman" w:ascii="Arial" w:hAnsi="Arial"/>
          <w:b w:val="false"/>
          <w:i w:val="false"/>
          <w:color w:val="000000"/>
          <w:sz w:val="24"/>
          <w:szCs w:val="24"/>
          <w:lang w:val="it-IT"/>
        </w:rPr>
        <w:t xml:space="preserve">di una realtà inattingibile </w:t>
      </w:r>
      <w:r>
        <w:rPr>
          <w:rFonts w:eastAsia="Times New Roman" w:cs="Times New Roman" w:ascii="Arial" w:hAnsi="Arial"/>
          <w:b w:val="false"/>
          <w:i w:val="false"/>
          <w:color w:val="212121"/>
          <w:sz w:val="24"/>
          <w:szCs w:val="24"/>
          <w:lang w:val="it-IT"/>
        </w:rPr>
        <w:t xml:space="preserve">e per ciò stesso affascinante. </w:t>
      </w:r>
    </w:p>
    <w:p>
      <w:pPr>
        <w:pStyle w:val="Normal"/>
        <w:shd w:fill="FFFFFF" w:val="clear"/>
        <w:spacing w:lineRule="auto" w:line="276"/>
        <w:jc w:val="both"/>
        <w:rPr>
          <w:rFonts w:ascii="Arial" w:hAnsi="Arial"/>
          <w:sz w:val="24"/>
          <w:szCs w:val="24"/>
        </w:rPr>
      </w:pPr>
      <w:r>
        <w:rPr>
          <w:rFonts w:eastAsia="Times New Roman" w:cs="Times New Roman" w:ascii="Arial" w:hAnsi="Arial"/>
          <w:b w:val="false"/>
          <w:i w:val="false"/>
          <w:color w:val="212121"/>
          <w:sz w:val="24"/>
          <w:szCs w:val="24"/>
          <w:lang w:val="it-IT"/>
        </w:rPr>
        <w:t xml:space="preserve">A </w:t>
      </w:r>
      <w:r>
        <w:rPr>
          <w:rFonts w:eastAsia="Times New Roman" w:cs="Times New Roman" w:ascii="Arial" w:hAnsi="Arial"/>
          <w:b w:val="false"/>
          <w:i w:val="false"/>
          <w:color w:val="000000"/>
          <w:sz w:val="24"/>
          <w:szCs w:val="24"/>
          <w:lang w:val="it-IT"/>
        </w:rPr>
        <w:t xml:space="preserve">proposito non si </w:t>
      </w:r>
      <w:r>
        <w:rPr>
          <w:rFonts w:eastAsia="Times New Roman" w:cs="Times New Roman" w:ascii="Arial" w:hAnsi="Arial"/>
          <w:b w:val="false"/>
          <w:i w:val="false"/>
          <w:color w:val="212121"/>
          <w:sz w:val="24"/>
          <w:szCs w:val="24"/>
          <w:lang w:val="it-IT"/>
        </w:rPr>
        <w:t xml:space="preserve">può </w:t>
      </w:r>
      <w:r>
        <w:rPr>
          <w:rFonts w:eastAsia="Times New Roman" w:cs="Times New Roman" w:ascii="Arial" w:hAnsi="Arial"/>
          <w:b w:val="false"/>
          <w:i w:val="false"/>
          <w:color w:val="000000"/>
          <w:sz w:val="24"/>
          <w:szCs w:val="24"/>
          <w:lang w:val="it-IT"/>
        </w:rPr>
        <w:t xml:space="preserve">non </w:t>
      </w:r>
      <w:r>
        <w:rPr>
          <w:rFonts w:eastAsia="Times New Roman" w:cs="Times New Roman" w:ascii="Arial" w:hAnsi="Arial"/>
          <w:b w:val="false"/>
          <w:i w:val="false"/>
          <w:color w:val="212121"/>
          <w:sz w:val="24"/>
          <w:szCs w:val="24"/>
          <w:lang w:val="it-IT"/>
        </w:rPr>
        <w:t xml:space="preserve">ricordare </w:t>
      </w:r>
      <w:r>
        <w:rPr>
          <w:rFonts w:eastAsia="Times New Roman" w:cs="Times New Roman" w:ascii="Arial" w:hAnsi="Arial"/>
          <w:b w:val="false"/>
          <w:i w:val="false"/>
          <w:color w:val="000000"/>
          <w:sz w:val="24"/>
          <w:szCs w:val="24"/>
          <w:lang w:val="it-IT"/>
        </w:rPr>
        <w:t xml:space="preserve">l'ardita </w:t>
      </w:r>
      <w:r>
        <w:rPr>
          <w:rFonts w:eastAsia="Times New Roman" w:cs="Times New Roman" w:ascii="Arial" w:hAnsi="Arial"/>
          <w:b w:val="false"/>
          <w:i w:val="false"/>
          <w:color w:val="212121"/>
          <w:sz w:val="24"/>
          <w:szCs w:val="24"/>
          <w:lang w:val="it-IT"/>
        </w:rPr>
        <w:t xml:space="preserve">e per certi versi un po' stravagante </w:t>
      </w:r>
      <w:r>
        <w:rPr>
          <w:rFonts w:eastAsia="Times New Roman" w:cs="Times New Roman" w:ascii="Arial" w:hAnsi="Arial"/>
          <w:b w:val="false"/>
          <w:i w:val="false"/>
          <w:color w:val="000000"/>
          <w:sz w:val="24"/>
          <w:szCs w:val="24"/>
          <w:lang w:val="it-IT"/>
        </w:rPr>
        <w:t xml:space="preserve">conclusione del noto </w:t>
      </w:r>
      <w:r>
        <w:rPr>
          <w:rFonts w:eastAsia="Times New Roman" w:cs="Times New Roman" w:ascii="Arial" w:hAnsi="Arial"/>
          <w:b w:val="false"/>
          <w:i w:val="false"/>
          <w:color w:val="212121"/>
          <w:sz w:val="24"/>
          <w:szCs w:val="24"/>
          <w:lang w:val="it-IT"/>
        </w:rPr>
        <w:t xml:space="preserve">teorema della </w:t>
      </w:r>
      <w:r>
        <w:rPr>
          <w:rFonts w:eastAsia="Times New Roman" w:cs="Times New Roman" w:ascii="Arial" w:hAnsi="Arial"/>
          <w:b w:val="false"/>
          <w:i w:val="false"/>
          <w:color w:val="000000"/>
          <w:sz w:val="24"/>
          <w:szCs w:val="24"/>
          <w:lang w:val="it-IT"/>
        </w:rPr>
        <w:t xml:space="preserve">«scodella»; «onde, </w:t>
      </w:r>
      <w:r>
        <w:rPr>
          <w:rFonts w:eastAsia="Times New Roman" w:cs="Times New Roman" w:ascii="Arial" w:hAnsi="Arial"/>
          <w:b w:val="false"/>
          <w:i w:val="false"/>
          <w:color w:val="212121"/>
          <w:sz w:val="24"/>
          <w:szCs w:val="24"/>
          <w:lang w:val="it-IT"/>
        </w:rPr>
        <w:t xml:space="preserve">conforme a </w:t>
      </w:r>
      <w:r>
        <w:rPr>
          <w:rFonts w:eastAsia="Times New Roman" w:cs="Times New Roman" w:ascii="Arial" w:hAnsi="Arial"/>
          <w:b w:val="false"/>
          <w:i w:val="false"/>
          <w:color w:val="000000"/>
          <w:sz w:val="24"/>
          <w:szCs w:val="24"/>
          <w:lang w:val="it-IT"/>
        </w:rPr>
        <w:t xml:space="preserve">quello che tali speculazioni </w:t>
      </w:r>
      <w:r>
        <w:rPr>
          <w:rFonts w:eastAsia="Times New Roman" w:cs="Times New Roman" w:ascii="Arial" w:hAnsi="Arial"/>
          <w:b w:val="false"/>
          <w:i w:val="false"/>
          <w:color w:val="212121"/>
          <w:sz w:val="24"/>
          <w:szCs w:val="24"/>
          <w:lang w:val="it-IT"/>
        </w:rPr>
        <w:t xml:space="preserve">ne persuadono, </w:t>
      </w:r>
      <w:r>
        <w:rPr>
          <w:rFonts w:eastAsia="Times New Roman" w:cs="Times New Roman" w:ascii="Arial" w:hAnsi="Arial"/>
          <w:b w:val="false"/>
          <w:i w:val="false"/>
          <w:color w:val="000000"/>
          <w:sz w:val="24"/>
          <w:szCs w:val="24"/>
          <w:lang w:val="it-IT"/>
        </w:rPr>
        <w:t xml:space="preserve">anco </w:t>
      </w:r>
      <w:r>
        <w:rPr>
          <w:rFonts w:eastAsia="Times New Roman" w:cs="Times New Roman" w:ascii="Arial" w:hAnsi="Arial"/>
          <w:b w:val="false"/>
          <w:i w:val="false"/>
          <w:color w:val="212121"/>
          <w:sz w:val="24"/>
          <w:szCs w:val="24"/>
          <w:lang w:val="it-IT"/>
        </w:rPr>
        <w:t xml:space="preserve">tutte le circonferenze dei </w:t>
      </w:r>
      <w:r>
        <w:rPr>
          <w:rFonts w:eastAsia="Times New Roman" w:cs="Times New Roman" w:ascii="Arial" w:hAnsi="Arial"/>
          <w:b w:val="false"/>
          <w:i w:val="false"/>
          <w:color w:val="000000"/>
          <w:sz w:val="24"/>
          <w:szCs w:val="24"/>
          <w:lang w:val="it-IT"/>
        </w:rPr>
        <w:t xml:space="preserve">cerchi quanto </w:t>
      </w:r>
      <w:r>
        <w:rPr>
          <w:rFonts w:eastAsia="Times New Roman" w:cs="Times New Roman" w:ascii="Arial" w:hAnsi="Arial"/>
          <w:b w:val="false"/>
          <w:i w:val="false"/>
          <w:color w:val="212121"/>
          <w:sz w:val="24"/>
          <w:szCs w:val="24"/>
          <w:lang w:val="it-IT"/>
        </w:rPr>
        <w:t xml:space="preserve">si voglia diseguali </w:t>
      </w:r>
      <w:r>
        <w:rPr>
          <w:rFonts w:eastAsia="Times New Roman" w:cs="Times New Roman" w:ascii="Arial" w:hAnsi="Arial"/>
          <w:b w:val="false"/>
          <w:i w:val="false"/>
          <w:color w:val="000000"/>
          <w:sz w:val="24"/>
          <w:szCs w:val="24"/>
          <w:lang w:val="it-IT"/>
        </w:rPr>
        <w:t xml:space="preserve">posson chiamarsi </w:t>
      </w:r>
      <w:r>
        <w:rPr>
          <w:rFonts w:eastAsia="Times New Roman" w:cs="Times New Roman" w:ascii="Arial" w:hAnsi="Arial"/>
          <w:b w:val="false"/>
          <w:i w:val="false"/>
          <w:color w:val="212121"/>
          <w:sz w:val="24"/>
          <w:szCs w:val="24"/>
          <w:lang w:val="it-IT"/>
        </w:rPr>
        <w:t xml:space="preserve">tra loro uguali, e </w:t>
      </w:r>
      <w:r>
        <w:rPr>
          <w:rFonts w:eastAsia="Times New Roman" w:cs="Times New Roman" w:ascii="Arial" w:hAnsi="Arial"/>
          <w:b w:val="false"/>
          <w:i w:val="false"/>
          <w:color w:val="000000"/>
          <w:sz w:val="24"/>
          <w:szCs w:val="24"/>
          <w:lang w:val="it-IT"/>
        </w:rPr>
        <w:t>ciascheduna egua</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 xml:space="preserve">e </w:t>
      </w:r>
      <w:r>
        <w:rPr>
          <w:rFonts w:eastAsia="Times New Roman" w:cs="Times New Roman" w:ascii="Arial" w:hAnsi="Arial"/>
          <w:b w:val="false"/>
          <w:i w:val="false"/>
          <w:color w:val="212121"/>
          <w:sz w:val="24"/>
          <w:szCs w:val="24"/>
          <w:lang w:val="it-IT"/>
        </w:rPr>
        <w:t xml:space="preserve">a un punto </w:t>
      </w:r>
      <w:r>
        <w:rPr>
          <w:rFonts w:eastAsia="Times New Roman" w:cs="Times New Roman" w:ascii="Arial" w:hAnsi="Arial"/>
          <w:b w:val="false"/>
          <w:i w:val="false"/>
          <w:color w:val="000000"/>
          <w:sz w:val="24"/>
          <w:szCs w:val="24"/>
          <w:lang w:val="it-IT"/>
        </w:rPr>
        <w:t>solo»</w:t>
      </w:r>
      <w:r>
        <w:rPr>
          <w:rFonts w:eastAsia="Times New Roman" w:cs="Times New Roman" w:ascii="Arial" w:hAnsi="Arial"/>
          <w:b w:val="false"/>
          <w:i w:val="false"/>
          <w:color w:val="000000"/>
          <w:sz w:val="24"/>
          <w:szCs w:val="24"/>
          <w:vertAlign w:val="superscript"/>
          <w:lang w:val="it-IT"/>
        </w:rPr>
        <w:t>23</w:t>
      </w:r>
      <w:r>
        <w:rPr>
          <w:rFonts w:eastAsia="Times New Roman" w:cs="Times New Roman" w:ascii="Arial" w:hAnsi="Arial"/>
          <w:b w:val="false"/>
          <w:i w:val="false"/>
          <w:color w:val="000000"/>
          <w:sz w:val="24"/>
          <w:szCs w:val="24"/>
          <w:lang w:val="it-IT"/>
        </w:rPr>
        <w:t xml:space="preserve">. </w:t>
      </w:r>
      <w:r>
        <w:rPr>
          <w:rFonts w:eastAsia="Times New Roman" w:cs="Times New Roman" w:ascii="Arial" w:hAnsi="Arial"/>
          <w:b w:val="false"/>
          <w:i w:val="false"/>
          <w:color w:val="212121"/>
          <w:sz w:val="24"/>
          <w:szCs w:val="24"/>
          <w:lang w:val="it-IT"/>
        </w:rPr>
        <w:t xml:space="preserve">Il </w:t>
      </w:r>
      <w:r>
        <w:rPr>
          <w:rFonts w:eastAsia="Times New Roman" w:cs="Times New Roman" w:ascii="Arial" w:hAnsi="Arial"/>
          <w:b w:val="false"/>
          <w:i w:val="false"/>
          <w:color w:val="000000"/>
          <w:sz w:val="24"/>
          <w:szCs w:val="24"/>
          <w:lang w:val="it-IT"/>
        </w:rPr>
        <w:t xml:space="preserve">che discende dal </w:t>
      </w:r>
      <w:r>
        <w:rPr>
          <w:rFonts w:eastAsia="Times New Roman" w:cs="Times New Roman" w:ascii="Arial" w:hAnsi="Arial"/>
          <w:b w:val="false"/>
          <w:i w:val="false"/>
          <w:color w:val="212121"/>
          <w:sz w:val="24"/>
          <w:szCs w:val="24"/>
          <w:lang w:val="it-IT"/>
        </w:rPr>
        <w:t xml:space="preserve">fatto che, </w:t>
      </w:r>
      <w:r>
        <w:rPr>
          <w:rFonts w:eastAsia="Times New Roman" w:cs="Times New Roman" w:ascii="Arial" w:hAnsi="Arial"/>
          <w:b w:val="false"/>
          <w:i w:val="false"/>
          <w:color w:val="000000"/>
          <w:sz w:val="24"/>
          <w:szCs w:val="24"/>
          <w:lang w:val="it-IT"/>
        </w:rPr>
        <w:t xml:space="preserve">rimanendo sempre </w:t>
      </w:r>
      <w:r>
        <w:rPr>
          <w:rFonts w:eastAsia="Times New Roman" w:cs="Times New Roman" w:ascii="Arial" w:hAnsi="Arial"/>
          <w:b w:val="false"/>
          <w:i w:val="false"/>
          <w:color w:val="212121"/>
          <w:sz w:val="24"/>
          <w:szCs w:val="24"/>
          <w:lang w:val="it-IT"/>
        </w:rPr>
        <w:t xml:space="preserve">uguali le sezioni </w:t>
      </w:r>
      <w:r>
        <w:rPr>
          <w:rFonts w:eastAsia="Times New Roman" w:cs="Times New Roman" w:ascii="Arial" w:hAnsi="Arial"/>
          <w:b w:val="false"/>
          <w:i w:val="false"/>
          <w:color w:val="000000"/>
          <w:sz w:val="24"/>
          <w:szCs w:val="24"/>
          <w:lang w:val="it-IT"/>
        </w:rPr>
        <w:t xml:space="preserve">della «scodella» </w:t>
      </w:r>
      <w:r>
        <w:rPr>
          <w:rFonts w:eastAsia="Times New Roman" w:cs="Times New Roman" w:ascii="Arial" w:hAnsi="Arial"/>
          <w:b w:val="false"/>
          <w:i w:val="false"/>
          <w:color w:val="212121"/>
          <w:sz w:val="24"/>
          <w:szCs w:val="24"/>
          <w:lang w:val="it-IT"/>
        </w:rPr>
        <w:t xml:space="preserve">e del cono corrispondente </w:t>
      </w:r>
      <w:r>
        <w:rPr>
          <w:rFonts w:eastAsia="Times New Roman" w:cs="Times New Roman" w:ascii="Arial" w:hAnsi="Arial"/>
          <w:b w:val="false"/>
          <w:i w:val="false"/>
          <w:color w:val="000000"/>
          <w:sz w:val="24"/>
          <w:szCs w:val="24"/>
          <w:lang w:val="it-IT"/>
        </w:rPr>
        <w:t>con un pia</w:t>
      </w:r>
      <w:r>
        <w:rPr>
          <w:rFonts w:ascii="Arial" w:hAnsi="Arial"/>
          <w:b w:val="false"/>
          <w:i w:val="false"/>
          <w:color w:val="000000"/>
          <w:sz w:val="24"/>
          <w:szCs w:val="24"/>
          <w:lang w:val="it-IT"/>
        </w:rPr>
        <w:t xml:space="preserve">no di giacitura costante, opportunamente assegnata, ed essendo contemporaneamente sempre uguali i solidi sezionati sopra tale piano, non ci sarebbe motivo di non ritenere uguali la circonferenza e il punto che dei detti solidi e delle loro basi sono, rispettivamente, </w:t>
      </w:r>
      <w:r>
        <w:rPr>
          <w:rFonts w:eastAsia="Times New Roman" w:cs="Times New Roman" w:ascii="Arial" w:hAnsi="Arial"/>
          <w:b w:val="false"/>
          <w:i w:val="false"/>
          <w:color w:val="000000"/>
          <w:sz w:val="24"/>
          <w:szCs w:val="24"/>
          <w:lang w:val="it-IT"/>
        </w:rPr>
        <w:t>«le ultime reliquie e vestigia lasciate da grandezze uguali»</w:t>
      </w:r>
      <w:r>
        <w:rPr>
          <w:rFonts w:eastAsia="Times New Roman" w:cs="Times New Roman" w:ascii="Arial" w:hAnsi="Arial"/>
          <w:b w:val="false"/>
          <w:i w:val="false"/>
          <w:color w:val="000000"/>
          <w:sz w:val="24"/>
          <w:szCs w:val="24"/>
          <w:vertAlign w:val="superscript"/>
          <w:lang w:val="it-IT"/>
        </w:rPr>
        <w:t>2</w:t>
      </w:r>
      <w:r>
        <w:rPr>
          <w:rFonts w:eastAsia="Times New Roman" w:cs="Times New Roman" w:ascii="Arial" w:hAnsi="Arial"/>
          <w:b w:val="false"/>
          <w:i w:val="false"/>
          <w:color w:val="000000"/>
          <w:sz w:val="24"/>
          <w:szCs w:val="24"/>
          <w:vertAlign w:val="superscript"/>
          <w:lang w:val="it-IT"/>
        </w:rPr>
        <w:t>4</w:t>
      </w:r>
      <w:r>
        <w:rPr>
          <w:rFonts w:eastAsia="Times New Roman" w:cs="Times New Roman" w:ascii="Arial" w:hAnsi="Arial"/>
          <w:b w:val="false"/>
          <w:i w:val="false"/>
          <w:color w:val="000000"/>
          <w:sz w:val="24"/>
          <w:szCs w:val="24"/>
          <w:lang w:val="it-IT"/>
        </w:rPr>
        <w:t>.</w:t>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 xml:space="preserve">Galileo, per bocca di Sagredo, considera questa conclusione </w:t>
      </w:r>
      <w:r>
        <w:rPr>
          <w:rFonts w:eastAsia="Times New Roman" w:cs="Times New Roman" w:ascii="Arial" w:hAnsi="Arial"/>
          <w:b w:val="false"/>
          <w:i w:val="false"/>
          <w:color w:val="000000"/>
          <w:sz w:val="24"/>
          <w:szCs w:val="24"/>
          <w:lang w:val="it-IT"/>
        </w:rPr>
        <w:t>«tanto gentile e peregrina» c</w:t>
      </w:r>
      <w:r>
        <w:rPr>
          <w:rFonts w:eastAsia="Times New Roman" w:cs="Times New Roman" w:ascii="Arial" w:hAnsi="Arial"/>
          <w:b w:val="false"/>
          <w:i w:val="false"/>
          <w:color w:val="000000"/>
          <w:sz w:val="24"/>
          <w:szCs w:val="24"/>
          <w:lang w:val="it-IT"/>
        </w:rPr>
        <w:t>he</w:t>
      </w:r>
      <w:r>
        <w:rPr>
          <w:rFonts w:eastAsia="Times New Roman" w:cs="Times New Roman" w:ascii="Arial" w:hAnsi="Arial"/>
          <w:b w:val="false"/>
          <w:i w:val="false"/>
          <w:color w:val="000000"/>
          <w:sz w:val="24"/>
          <w:szCs w:val="24"/>
          <w:lang w:val="it-IT"/>
        </w:rPr>
        <w:t>, «parrebbe un mezzo sacrilegio lacerar si bella struttura, calpestandola con qua</w:t>
      </w:r>
      <w:r>
        <w:rPr>
          <w:rFonts w:eastAsia="Times New Roman" w:cs="Times New Roman" w:ascii="Arial" w:hAnsi="Arial"/>
          <w:b w:val="false"/>
          <w:i w:val="false"/>
          <w:color w:val="000000"/>
          <w:sz w:val="24"/>
          <w:szCs w:val="24"/>
          <w:lang w:val="it-IT"/>
        </w:rPr>
        <w:t>l</w:t>
      </w:r>
      <w:r>
        <w:rPr>
          <w:rFonts w:eastAsia="Times New Roman" w:cs="Times New Roman" w:ascii="Arial" w:hAnsi="Arial"/>
          <w:b w:val="false"/>
          <w:i w:val="false"/>
          <w:color w:val="000000"/>
          <w:sz w:val="24"/>
          <w:szCs w:val="24"/>
          <w:lang w:val="it-IT"/>
        </w:rPr>
        <w:t>che pedantesco affronto»</w:t>
      </w:r>
      <w:r>
        <w:rPr>
          <w:rFonts w:eastAsia="Times New Roman" w:cs="Times New Roman" w:ascii="Arial" w:hAnsi="Arial"/>
          <w:b w:val="false"/>
          <w:i w:val="false"/>
          <w:color w:val="000000"/>
          <w:sz w:val="24"/>
          <w:szCs w:val="24"/>
          <w:vertAlign w:val="superscript"/>
          <w:lang w:val="it-IT"/>
        </w:rPr>
        <w:t>25</w:t>
      </w:r>
      <w:r>
        <w:rPr>
          <w:rFonts w:eastAsia="Times New Roman" w:cs="Times New Roman" w:ascii="Arial" w:hAnsi="Arial"/>
          <w:b w:val="false"/>
          <w:i w:val="false"/>
          <w:color w:val="000000"/>
          <w:sz w:val="24"/>
          <w:szCs w:val="24"/>
          <w:lang w:val="it-IT"/>
        </w:rPr>
        <w:t>. R</w:t>
      </w:r>
      <w:r>
        <w:rPr>
          <w:rFonts w:eastAsia="Times New Roman" w:cs="Times New Roman" w:ascii="Arial" w:hAnsi="Arial"/>
          <w:b w:val="false"/>
          <w:i w:val="false"/>
          <w:color w:val="000000"/>
          <w:sz w:val="24"/>
          <w:szCs w:val="24"/>
          <w:lang w:val="it-IT"/>
        </w:rPr>
        <w:t>e</w:t>
      </w:r>
      <w:r>
        <w:rPr>
          <w:rFonts w:eastAsia="Times New Roman" w:cs="Times New Roman" w:ascii="Arial" w:hAnsi="Arial"/>
          <w:b w:val="false"/>
          <w:i w:val="false"/>
          <w:color w:val="000000"/>
          <w:sz w:val="24"/>
          <w:szCs w:val="24"/>
          <w:lang w:val="it-IT"/>
        </w:rPr>
        <w:t>spingendo così le osservazioni, che sembra gli fossero state rivolte ga</w:t>
      </w:r>
      <w:r>
        <w:rPr>
          <w:rFonts w:eastAsia="Times New Roman" w:cs="Times New Roman" w:ascii="Arial" w:hAnsi="Arial"/>
          <w:b w:val="false"/>
          <w:i w:val="false"/>
          <w:color w:val="000000"/>
          <w:sz w:val="24"/>
          <w:szCs w:val="24"/>
          <w:lang w:val="it-IT"/>
        </w:rPr>
        <w:t>rba</w:t>
      </w:r>
      <w:r>
        <w:rPr>
          <w:rFonts w:eastAsia="Times New Roman" w:cs="Times New Roman" w:ascii="Arial" w:hAnsi="Arial"/>
          <w:b w:val="false"/>
          <w:i w:val="false"/>
          <w:color w:val="000000"/>
          <w:sz w:val="24"/>
          <w:szCs w:val="24"/>
          <w:lang w:val="it-IT"/>
        </w:rPr>
        <w:t>tamente da Bonaventura Cavalieri, tendenti a sottolineare la eterogeneità degli indivisibili messi a confronto, equiparabili solo in quanto la circonferenza e il punto sono privi di estensione superficiale (area) e di volume. Galileo non accetta una simile obiezione. Per lui gli indivisibili, oltre ad essere «non quanti» e perciò indistinguibili, non si possono assoggettare ai criteri di confronto e di somma propri delle grandezze «quante» in numero f</w:t>
      </w:r>
      <w:r>
        <w:rPr>
          <w:rFonts w:eastAsia="Times New Roman" w:cs="Times New Roman" w:ascii="Arial" w:hAnsi="Arial"/>
          <w:b w:val="false"/>
          <w:i w:val="false"/>
          <w:color w:val="000000"/>
          <w:sz w:val="24"/>
          <w:szCs w:val="24"/>
          <w:lang w:val="it-IT"/>
        </w:rPr>
        <w:t>in</w:t>
      </w:r>
      <w:r>
        <w:rPr>
          <w:rFonts w:eastAsia="Times New Roman" w:cs="Times New Roman" w:ascii="Arial" w:hAnsi="Arial"/>
          <w:b w:val="false"/>
          <w:i w:val="false"/>
          <w:color w:val="000000"/>
          <w:sz w:val="24"/>
          <w:szCs w:val="24"/>
          <w:lang w:val="it-IT"/>
        </w:rPr>
        <w:t>ito.</w:t>
      </w:r>
    </w:p>
    <w:p>
      <w:pPr>
        <w:pStyle w:val="Normal"/>
        <w:shd w:fill="FFFFFF" w:val="clear"/>
        <w:spacing w:lineRule="auto" w:line="276"/>
        <w:jc w:val="both"/>
        <w:rPr>
          <w:rFonts w:ascii="Arial" w:hAnsi="Arial"/>
          <w:sz w:val="24"/>
          <w:szCs w:val="24"/>
        </w:rPr>
      </w:pPr>
      <w:r>
        <w:rPr>
          <w:rFonts w:ascii="Arial" w:hAnsi="Arial"/>
          <w:b w:val="false"/>
          <w:i w:val="false"/>
          <w:color w:val="000000"/>
          <w:sz w:val="24"/>
          <w:szCs w:val="24"/>
          <w:lang w:val="it-IT"/>
        </w:rPr>
        <w:t>Ci</w:t>
      </w:r>
      <w:r>
        <w:rPr>
          <w:rFonts w:eastAsia="Times New Roman" w:cs="Times New Roman" w:ascii="Arial" w:hAnsi="Arial"/>
          <w:b w:val="false"/>
          <w:i w:val="false"/>
          <w:color w:val="000000"/>
          <w:sz w:val="24"/>
          <w:szCs w:val="24"/>
          <w:lang w:val="it-IT"/>
        </w:rPr>
        <w:t xml:space="preserve">ò chiaramente egli mette in luce in risposta all'obiezione più ricorrente contro la composizione del continuo per mezzo di indivisibili, secondo la quale l'ammettere che due o più indivisibili possono dare una grandezza divisibile produrrebbe l'assurdità di dover considerare divisibile l'indivisibile, come nel caso di una quantità composta di un numero dispari di elementi che venisse divisa in due parti uguali. La risposta di Galileo è che «non solamente due indivisibili, ma né dieci, </w:t>
      </w:r>
      <w:r>
        <w:rPr>
          <w:rFonts w:eastAsia="Times New Roman" w:cs="Times New Roman" w:ascii="Arial" w:hAnsi="Arial"/>
          <w:b w:val="false"/>
          <w:i w:val="false"/>
          <w:color w:val="212121"/>
          <w:sz w:val="24"/>
          <w:szCs w:val="24"/>
          <w:lang w:val="it-IT"/>
        </w:rPr>
        <w:t xml:space="preserve">né </w:t>
      </w:r>
      <w:r>
        <w:rPr>
          <w:rFonts w:eastAsia="Times New Roman" w:cs="Times New Roman" w:ascii="Arial" w:hAnsi="Arial"/>
          <w:b w:val="false"/>
          <w:i w:val="false"/>
          <w:color w:val="000000"/>
          <w:sz w:val="24"/>
          <w:szCs w:val="24"/>
          <w:lang w:val="it-IT"/>
        </w:rPr>
        <w:t xml:space="preserve">cento, né mille non compongono </w:t>
      </w:r>
      <w:r>
        <w:rPr>
          <w:rFonts w:eastAsia="Times New Roman" w:cs="Times New Roman" w:ascii="Arial" w:hAnsi="Arial"/>
          <w:b w:val="false"/>
          <w:i w:val="false"/>
          <w:color w:val="212121"/>
          <w:sz w:val="24"/>
          <w:szCs w:val="24"/>
          <w:lang w:val="it-IT"/>
        </w:rPr>
        <w:t xml:space="preserve">una </w:t>
      </w:r>
      <w:r>
        <w:rPr>
          <w:rFonts w:eastAsia="Times New Roman" w:cs="Times New Roman" w:ascii="Arial" w:hAnsi="Arial"/>
          <w:b w:val="false"/>
          <w:i w:val="false"/>
          <w:color w:val="000000"/>
          <w:sz w:val="24"/>
          <w:szCs w:val="24"/>
          <w:lang w:val="it-IT"/>
        </w:rPr>
        <w:t xml:space="preserve">grandezza divisibile e quanta, </w:t>
      </w:r>
      <w:r>
        <w:rPr>
          <w:rFonts w:eastAsia="Times New Roman" w:cs="Times New Roman" w:ascii="Arial" w:hAnsi="Arial"/>
          <w:b w:val="false"/>
          <w:i w:val="false"/>
          <w:color w:val="212121"/>
          <w:sz w:val="24"/>
          <w:szCs w:val="24"/>
          <w:lang w:val="it-IT"/>
        </w:rPr>
        <w:t xml:space="preserve">ma sì </w:t>
      </w:r>
      <w:r>
        <w:rPr>
          <w:rFonts w:eastAsia="Times New Roman" w:cs="Times New Roman" w:ascii="Arial" w:hAnsi="Arial"/>
          <w:b w:val="false"/>
          <w:i w:val="false"/>
          <w:color w:val="000000"/>
          <w:sz w:val="24"/>
          <w:szCs w:val="24"/>
          <w:lang w:val="it-IT"/>
        </w:rPr>
        <w:t>bene infiniti»</w:t>
      </w:r>
      <w:r>
        <w:rPr>
          <w:rFonts w:eastAsia="Times New Roman" w:cs="Times New Roman" w:ascii="Arial" w:hAnsi="Arial"/>
          <w:b w:val="false"/>
          <w:i w:val="false"/>
          <w:color w:val="000000"/>
          <w:sz w:val="24"/>
          <w:szCs w:val="24"/>
          <w:vertAlign w:val="superscript"/>
          <w:lang w:val="it-IT"/>
        </w:rPr>
        <w:t>26</w:t>
      </w:r>
      <w:r>
        <w:rPr>
          <w:rFonts w:eastAsia="Times New Roman" w:cs="Times New Roman" w:ascii="Arial" w:hAnsi="Arial"/>
          <w:b w:val="false"/>
          <w:i w:val="false"/>
          <w:color w:val="000000"/>
          <w:sz w:val="24"/>
          <w:szCs w:val="24"/>
          <w:lang w:val="it-IT"/>
        </w:rPr>
        <w:t>.</w:t>
      </w:r>
    </w:p>
    <w:p>
      <w:pPr>
        <w:pStyle w:val="Normal"/>
        <w:shd w:fill="FFFFFF" w:val="clear"/>
        <w:spacing w:lineRule="auto" w:line="276"/>
        <w:jc w:val="both"/>
        <w:rPr>
          <w:rFonts w:ascii="Arial" w:hAnsi="Arial"/>
          <w:sz w:val="24"/>
          <w:szCs w:val="24"/>
        </w:rPr>
      </w:pPr>
      <w:r>
        <w:rPr>
          <w:rFonts w:eastAsia="Times New Roman" w:cs="Times New Roman" w:ascii="Arial" w:hAnsi="Arial"/>
          <w:b w:val="false"/>
          <w:i w:val="false"/>
          <w:color w:val="212121"/>
          <w:sz w:val="24"/>
          <w:szCs w:val="24"/>
          <w:lang w:val="it-IT"/>
        </w:rPr>
        <w:t xml:space="preserve">Qui c'è, a </w:t>
      </w:r>
      <w:r>
        <w:rPr>
          <w:rFonts w:eastAsia="Times New Roman" w:cs="Times New Roman" w:ascii="Arial" w:hAnsi="Arial"/>
          <w:b w:val="false"/>
          <w:i w:val="false"/>
          <w:color w:val="000000"/>
          <w:sz w:val="24"/>
          <w:szCs w:val="24"/>
          <w:lang w:val="it-IT"/>
        </w:rPr>
        <w:t xml:space="preserve">prescindere dal merito </w:t>
      </w:r>
      <w:r>
        <w:rPr>
          <w:rFonts w:eastAsia="Times New Roman" w:cs="Times New Roman" w:ascii="Arial" w:hAnsi="Arial"/>
          <w:b w:val="false"/>
          <w:i w:val="false"/>
          <w:color w:val="212121"/>
          <w:sz w:val="24"/>
          <w:szCs w:val="24"/>
          <w:lang w:val="it-IT"/>
        </w:rPr>
        <w:t xml:space="preserve">della </w:t>
      </w:r>
      <w:r>
        <w:rPr>
          <w:rFonts w:eastAsia="Times New Roman" w:cs="Times New Roman" w:ascii="Arial" w:hAnsi="Arial"/>
          <w:b w:val="false"/>
          <w:i w:val="false"/>
          <w:color w:val="000000"/>
          <w:sz w:val="24"/>
          <w:szCs w:val="24"/>
          <w:lang w:val="it-IT"/>
        </w:rPr>
        <w:t xml:space="preserve">questione, la capacità di cogliere </w:t>
      </w:r>
      <w:r>
        <w:rPr>
          <w:rFonts w:eastAsia="Times New Roman" w:cs="Times New Roman" w:ascii="Arial" w:hAnsi="Arial"/>
          <w:b w:val="false"/>
          <w:i w:val="false"/>
          <w:color w:val="212121"/>
          <w:sz w:val="24"/>
          <w:szCs w:val="24"/>
          <w:lang w:val="it-IT"/>
        </w:rPr>
        <w:t xml:space="preserve">con </w:t>
      </w:r>
      <w:r>
        <w:rPr>
          <w:rFonts w:eastAsia="Times New Roman" w:cs="Times New Roman" w:ascii="Arial" w:hAnsi="Arial"/>
          <w:b w:val="false"/>
          <w:i w:val="false"/>
          <w:color w:val="000000"/>
          <w:sz w:val="24"/>
          <w:szCs w:val="24"/>
          <w:lang w:val="it-IT"/>
        </w:rPr>
        <w:t xml:space="preserve">anticipo secolare future acquisizioni del pensiero scientifico. </w:t>
      </w:r>
      <w:r>
        <w:rPr>
          <w:rFonts w:eastAsia="Times New Roman" w:cs="Times New Roman" w:ascii="Arial" w:hAnsi="Arial"/>
          <w:b w:val="false"/>
          <w:i w:val="false"/>
          <w:color w:val="212121"/>
          <w:sz w:val="24"/>
          <w:szCs w:val="24"/>
          <w:lang w:val="it-IT"/>
        </w:rPr>
        <w:t xml:space="preserve">Una </w:t>
      </w:r>
      <w:r>
        <w:rPr>
          <w:rFonts w:eastAsia="Times New Roman" w:cs="Times New Roman" w:ascii="Arial" w:hAnsi="Arial"/>
          <w:b w:val="false"/>
          <w:i w:val="false"/>
          <w:color w:val="000000"/>
          <w:sz w:val="24"/>
          <w:szCs w:val="24"/>
          <w:lang w:val="it-IT"/>
        </w:rPr>
        <w:t xml:space="preserve">capacità che meglio si esprime </w:t>
      </w:r>
      <w:r>
        <w:rPr>
          <w:rFonts w:eastAsia="Times New Roman" w:cs="Times New Roman" w:ascii="Arial" w:hAnsi="Arial"/>
          <w:b w:val="false"/>
          <w:i w:val="false"/>
          <w:color w:val="212121"/>
          <w:sz w:val="24"/>
          <w:szCs w:val="24"/>
          <w:lang w:val="it-IT"/>
        </w:rPr>
        <w:t xml:space="preserve">in una </w:t>
      </w:r>
      <w:r>
        <w:rPr>
          <w:rFonts w:eastAsia="Times New Roman" w:cs="Times New Roman" w:ascii="Arial" w:hAnsi="Arial"/>
          <w:b w:val="false"/>
          <w:i w:val="false"/>
          <w:color w:val="000000"/>
          <w:sz w:val="24"/>
          <w:szCs w:val="24"/>
          <w:lang w:val="it-IT"/>
        </w:rPr>
        <w:t xml:space="preserve">postilla alle </w:t>
      </w:r>
      <w:r>
        <w:rPr>
          <w:rFonts w:eastAsia="Times New Roman" w:cs="Times New Roman" w:ascii="Arial" w:hAnsi="Arial"/>
          <w:b w:val="false"/>
          <w:i/>
          <w:color w:val="000000"/>
          <w:sz w:val="24"/>
          <w:szCs w:val="24"/>
          <w:lang w:val="it-IT"/>
        </w:rPr>
        <w:t xml:space="preserve">Esercitazioni filosofiche </w:t>
      </w:r>
      <w:r>
        <w:rPr>
          <w:rFonts w:eastAsia="Times New Roman" w:cs="Times New Roman" w:ascii="Arial" w:hAnsi="Arial"/>
          <w:b w:val="false"/>
          <w:i w:val="false"/>
          <w:color w:val="000000"/>
          <w:sz w:val="24"/>
          <w:szCs w:val="24"/>
          <w:lang w:val="it-IT"/>
        </w:rPr>
        <w:t>di Antonio Rocco, dove si legge: «Infinita... è una materia lon</w:t>
      </w:r>
      <w:r>
        <w:rPr>
          <w:rFonts w:eastAsia="Times New Roman" w:cs="Times New Roman" w:ascii="Arial" w:hAnsi="Arial"/>
          <w:b w:val="false"/>
          <w:i w:val="false"/>
          <w:color w:val="212121"/>
          <w:sz w:val="24"/>
          <w:szCs w:val="24"/>
          <w:lang w:val="it-IT"/>
        </w:rPr>
        <w:t xml:space="preserve">tanissima </w:t>
      </w:r>
      <w:r>
        <w:rPr>
          <w:rFonts w:eastAsia="Times New Roman" w:cs="Times New Roman" w:ascii="Arial" w:hAnsi="Arial"/>
          <w:b w:val="false"/>
          <w:i w:val="false"/>
          <w:color w:val="000000"/>
          <w:sz w:val="24"/>
          <w:szCs w:val="24"/>
          <w:lang w:val="it-IT"/>
        </w:rPr>
        <w:t xml:space="preserve">dall'esser capace di quelli </w:t>
      </w:r>
      <w:r>
        <w:rPr>
          <w:rFonts w:eastAsia="Times New Roman" w:cs="Times New Roman" w:ascii="Arial" w:hAnsi="Arial"/>
          <w:b w:val="false"/>
          <w:i w:val="false"/>
          <w:color w:val="212121"/>
          <w:sz w:val="24"/>
          <w:szCs w:val="24"/>
          <w:lang w:val="it-IT"/>
        </w:rPr>
        <w:t xml:space="preserve">attributi </w:t>
      </w:r>
      <w:r>
        <w:rPr>
          <w:rFonts w:eastAsia="Times New Roman" w:cs="Times New Roman" w:ascii="Arial" w:hAnsi="Arial"/>
          <w:b w:val="false"/>
          <w:i w:val="false"/>
          <w:color w:val="000000"/>
          <w:sz w:val="24"/>
          <w:szCs w:val="24"/>
          <w:lang w:val="it-IT"/>
        </w:rPr>
        <w:t>e condizioni alle quali sog</w:t>
      </w:r>
      <w:r>
        <w:rPr>
          <w:rFonts w:eastAsia="Times New Roman" w:cs="Times New Roman" w:ascii="Arial" w:hAnsi="Arial"/>
          <w:b w:val="false"/>
          <w:i w:val="false"/>
          <w:color w:val="000000"/>
          <w:sz w:val="24"/>
          <w:szCs w:val="24"/>
          <w:lang w:val="it-IT"/>
        </w:rPr>
        <w:t>g</w:t>
      </w:r>
      <w:r>
        <w:rPr>
          <w:rFonts w:eastAsia="Times New Roman" w:cs="Times New Roman" w:ascii="Arial" w:hAnsi="Arial"/>
          <w:b w:val="false"/>
          <w:i w:val="false"/>
          <w:color w:val="000000"/>
          <w:sz w:val="24"/>
          <w:szCs w:val="24"/>
          <w:lang w:val="it-IT"/>
        </w:rPr>
        <w:t xml:space="preserve">iaciono i nostri numeri o grandezze comprese dal nostro intelletto: là non entra la maggioranza, minoranza, né equalità, non vi ha luogo né il pari né il dispari; ogni parte (se </w:t>
      </w:r>
      <w:r>
        <w:rPr>
          <w:rFonts w:ascii="Arial" w:hAnsi="Arial"/>
          <w:b w:val="false"/>
          <w:i w:val="false"/>
          <w:color w:val="000000"/>
          <w:sz w:val="24"/>
          <w:szCs w:val="24"/>
          <w:lang w:val="it-IT"/>
        </w:rPr>
        <w:t>parte si pu</w:t>
      </w:r>
      <w:r>
        <w:rPr>
          <w:rFonts w:eastAsia="Times New Roman" w:cs="Times New Roman" w:ascii="Arial" w:hAnsi="Arial"/>
          <w:b w:val="false"/>
          <w:i w:val="false"/>
          <w:color w:val="000000"/>
          <w:sz w:val="24"/>
          <w:szCs w:val="24"/>
          <w:lang w:val="it-IT"/>
        </w:rPr>
        <w:t>ò chiamare) dell'infinito è infinita; sì che, se bene una linea di cento palmi è maggiore d'una d'un palmo solo, non però i punti di quella sono più dei punti di questa, ma e questi e quelli sono infiniti»</w:t>
      </w:r>
      <w:r>
        <w:rPr>
          <w:rFonts w:eastAsia="Times New Roman" w:cs="Times New Roman" w:ascii="Arial" w:hAnsi="Arial"/>
          <w:b w:val="false"/>
          <w:i w:val="false"/>
          <w:color w:val="000000"/>
          <w:sz w:val="24"/>
          <w:szCs w:val="24"/>
          <w:vertAlign w:val="superscript"/>
          <w:lang w:val="it-IT"/>
        </w:rPr>
        <w:t>27</w:t>
      </w:r>
      <w:r>
        <w:rPr>
          <w:rFonts w:eastAsia="Times New Roman" w:cs="Times New Roman" w:ascii="Arial" w:hAnsi="Arial"/>
          <w:b w:val="false"/>
          <w:i w:val="false"/>
          <w:color w:val="000000"/>
          <w:sz w:val="24"/>
          <w:szCs w:val="24"/>
          <w:lang w:val="it-IT"/>
        </w:rPr>
        <w:t>. Un'affermazione, questa, in cui non è difficile cogliere intuizioni che la successiva (recente) analisi dell'infinito attuale ha reso esplicite e fondate. La qual cosa (anche se il caso-Galileo può ritenersi ormai definitiv</w:t>
      </w:r>
      <w:r>
        <w:rPr>
          <w:rFonts w:eastAsia="Times New Roman" w:cs="Times New Roman" w:ascii="Arial" w:hAnsi="Arial"/>
          <w:b w:val="false"/>
          <w:i w:val="false"/>
          <w:color w:val="000000"/>
          <w:sz w:val="24"/>
          <w:szCs w:val="24"/>
          <w:lang w:val="it-IT"/>
        </w:rPr>
        <w:t xml:space="preserve">amente chiuso) </w:t>
      </w:r>
      <w:r>
        <w:rPr>
          <w:rFonts w:eastAsia="Times New Roman" w:cs="Times New Roman" w:ascii="Arial" w:hAnsi="Arial"/>
          <w:b w:val="false"/>
          <w:i w:val="false"/>
          <w:color w:val="000000"/>
          <w:sz w:val="24"/>
          <w:szCs w:val="24"/>
          <w:lang w:val="it-IT"/>
        </w:rPr>
        <w:t>induc</w:t>
      </w:r>
      <w:r>
        <w:rPr>
          <w:rFonts w:eastAsia="Times New Roman" w:cs="Times New Roman" w:ascii="Arial" w:hAnsi="Arial"/>
          <w:b w:val="false"/>
          <w:i w:val="false"/>
          <w:color w:val="000000"/>
          <w:sz w:val="24"/>
          <w:szCs w:val="24"/>
          <w:lang w:val="it-IT"/>
        </w:rPr>
        <w:t>e</w:t>
      </w:r>
      <w:r>
        <w:rPr>
          <w:rFonts w:eastAsia="Times New Roman" w:cs="Times New Roman" w:ascii="Arial" w:hAnsi="Arial"/>
          <w:b w:val="false"/>
          <w:i w:val="false"/>
          <w:color w:val="000000"/>
          <w:sz w:val="24"/>
          <w:szCs w:val="24"/>
          <w:lang w:val="it-IT"/>
        </w:rPr>
        <w:t xml:space="preserve"> al rammarico, perché l'eclisse dell'opera di Galileo e il travisamento della sua figura non solo frenarono alquanto lo slancio della nuova scienza della natura, ma impedirono che giungessero tempestivamente a maturazione i frutti del suo pensiero creativo anche in campo matematico.</w:t>
      </w:r>
    </w:p>
    <w:p>
      <w:pPr>
        <w:pStyle w:val="Normal"/>
        <w:shd w:fill="FFFFFF" w:val="clear"/>
        <w:spacing w:lineRule="auto" w:line="276"/>
        <w:rPr>
          <w:rFonts w:ascii="Arial" w:hAnsi="Arial" w:eastAsia="Times New Roman" w:cs="Times New Roman"/>
          <w:b w:val="false"/>
          <w:b w:val="false"/>
          <w:i w:val="false"/>
          <w:i w:val="false"/>
          <w:color w:val="000000"/>
          <w:sz w:val="22"/>
          <w:szCs w:val="22"/>
          <w:lang w:val="it-IT"/>
        </w:rPr>
      </w:pPr>
      <w:r>
        <w:rPr>
          <w:rFonts w:eastAsia="Times New Roman" w:cs="Times New Roman" w:ascii="Arial" w:hAnsi="Arial"/>
          <w:b w:val="false"/>
          <w:i w:val="false"/>
          <w:color w:val="000000"/>
          <w:sz w:val="22"/>
          <w:szCs w:val="22"/>
          <w:lang w:val="it-IT"/>
        </w:rPr>
      </w:r>
    </w:p>
    <w:p>
      <w:pPr>
        <w:pStyle w:val="Normal"/>
        <w:shd w:fill="FFFFFF" w:val="clear"/>
        <w:spacing w:lineRule="auto" w:line="276"/>
        <w:rPr>
          <w:rFonts w:ascii="Arial" w:hAnsi="Arial" w:eastAsia="Times New Roman" w:cs="Times New Roman"/>
          <w:b w:val="false"/>
          <w:b w:val="false"/>
          <w:i w:val="false"/>
          <w:i w:val="false"/>
          <w:color w:val="000000"/>
          <w:sz w:val="22"/>
          <w:szCs w:val="22"/>
          <w:lang w:val="it-IT"/>
        </w:rPr>
      </w:pPr>
      <w:r>
        <w:rPr>
          <w:rFonts w:eastAsia="Times New Roman" w:cs="Times New Roman" w:ascii="Arial" w:hAnsi="Arial"/>
          <w:b w:val="false"/>
          <w:i w:val="false"/>
          <w:color w:val="000000"/>
          <w:sz w:val="22"/>
          <w:szCs w:val="22"/>
          <w:lang w:val="it-IT"/>
        </w:rPr>
      </w:r>
    </w:p>
    <w:p>
      <w:pPr>
        <w:pStyle w:val="Normal"/>
        <w:shd w:fill="FFFFFF" w:val="clear"/>
        <w:spacing w:lineRule="auto" w:line="276"/>
        <w:rPr>
          <w:rFonts w:ascii="Arial" w:hAnsi="Arial" w:eastAsia="Times New Roman" w:cs="Times New Roman"/>
          <w:b w:val="false"/>
          <w:b w:val="false"/>
          <w:i w:val="false"/>
          <w:i w:val="false"/>
          <w:color w:val="000000"/>
          <w:sz w:val="22"/>
          <w:szCs w:val="22"/>
          <w:lang w:val="it-IT"/>
        </w:rPr>
      </w:pPr>
      <w:r>
        <w:rPr>
          <w:rFonts w:eastAsia="Times New Roman" w:cs="Times New Roman" w:ascii="Arial" w:hAnsi="Arial"/>
          <w:b w:val="false"/>
          <w:i w:val="false"/>
          <w:color w:val="000000"/>
          <w:sz w:val="22"/>
          <w:szCs w:val="22"/>
          <w:lang w:val="it-IT"/>
        </w:rPr>
      </w:r>
    </w:p>
    <w:p>
      <w:pPr>
        <w:pStyle w:val="Normal"/>
        <w:shd w:fill="FFFFFF" w:val="clear"/>
        <w:spacing w:lineRule="auto" w:line="276"/>
        <w:rPr>
          <w:rFonts w:ascii="Arial" w:hAnsi="Arial"/>
          <w:b/>
          <w:b/>
          <w:i/>
          <w:i/>
          <w:color w:val="000000"/>
          <w:sz w:val="22"/>
          <w:szCs w:val="22"/>
          <w:lang w:val="it-IT"/>
        </w:rPr>
      </w:pPr>
      <w:r>
        <w:rPr>
          <w:rFonts w:ascii="Arial" w:hAnsi="Arial"/>
          <w:b/>
          <w:i/>
          <w:color w:val="000000"/>
          <w:sz w:val="22"/>
          <w:szCs w:val="22"/>
          <w:lang w:val="it-IT"/>
        </w:rPr>
        <w:t>Giuseppe Terregino</w:t>
      </w:r>
    </w:p>
    <w:p>
      <w:pPr>
        <w:pStyle w:val="Normal"/>
        <w:shd w:fill="FFFFFF" w:val="clear"/>
        <w:spacing w:lineRule="auto" w:line="276"/>
        <w:rPr>
          <w:rFonts w:ascii="Arial" w:hAnsi="Arial"/>
          <w:sz w:val="22"/>
          <w:szCs w:val="22"/>
        </w:rPr>
      </w:pPr>
      <w:r>
        <w:rPr>
          <w:rFonts w:ascii="Arial" w:hAnsi="Arial"/>
          <w:b w:val="false"/>
          <w:i/>
          <w:color w:val="000000"/>
          <w:sz w:val="22"/>
          <w:szCs w:val="22"/>
          <w:lang w:val="it-IT"/>
        </w:rPr>
        <w:t xml:space="preserve">Liceo Classico </w:t>
      </w:r>
      <w:r>
        <w:rPr>
          <w:rFonts w:eastAsia="Times New Roman" w:cs="Times New Roman" w:ascii="Arial" w:hAnsi="Arial"/>
          <w:b w:val="false"/>
          <w:i/>
          <w:color w:val="000000"/>
          <w:sz w:val="22"/>
          <w:szCs w:val="22"/>
          <w:lang w:val="it-IT"/>
        </w:rPr>
        <w:t>«Mandralisca» - Cefalù</w:t>
      </w:r>
    </w:p>
    <w:p>
      <w:pPr>
        <w:pStyle w:val="Normal"/>
        <w:shd w:fill="FFFFFF" w:val="clear"/>
        <w:spacing w:lineRule="auto" w:line="276"/>
        <w:rPr>
          <w:rFonts w:ascii="Arial" w:hAnsi="Arial" w:eastAsia="Times New Roman" w:cs="Times New Roman"/>
          <w:b w:val="false"/>
          <w:b w:val="false"/>
          <w:i/>
          <w:i/>
          <w:color w:val="000000"/>
          <w:sz w:val="22"/>
          <w:szCs w:val="22"/>
          <w:lang w:val="it-IT"/>
        </w:rPr>
      </w:pPr>
      <w:r>
        <w:rPr>
          <w:rFonts w:eastAsia="Times New Roman" w:cs="Times New Roman" w:ascii="Arial" w:hAnsi="Arial"/>
          <w:b w:val="false"/>
          <w:i/>
          <w:color w:val="000000"/>
          <w:sz w:val="22"/>
          <w:szCs w:val="22"/>
          <w:lang w:val="it-IT"/>
        </w:rPr>
      </w:r>
    </w:p>
    <w:p>
      <w:pPr>
        <w:pStyle w:val="Normal"/>
        <w:shd w:fill="FFFFFF" w:val="clear"/>
        <w:spacing w:lineRule="auto" w:line="276"/>
        <w:rPr>
          <w:rFonts w:ascii="Arial" w:hAnsi="Arial" w:eastAsia="Times New Roman" w:cs="Times New Roman"/>
          <w:b w:val="false"/>
          <w:b w:val="false"/>
          <w:i/>
          <w:i/>
          <w:color w:val="000000"/>
          <w:sz w:val="22"/>
          <w:szCs w:val="22"/>
          <w:lang w:val="it-IT"/>
        </w:rPr>
      </w:pPr>
      <w:r>
        <w:rPr>
          <w:rFonts w:eastAsia="Times New Roman" w:cs="Times New Roman" w:ascii="Arial" w:hAnsi="Arial"/>
          <w:b w:val="false"/>
          <w:i/>
          <w:color w:val="000000"/>
          <w:sz w:val="22"/>
          <w:szCs w:val="22"/>
          <w:lang w:val="it-IT"/>
        </w:rPr>
      </w:r>
    </w:p>
    <w:p>
      <w:pPr>
        <w:pStyle w:val="Normal"/>
        <w:shd w:fill="FFFFFF" w:val="clear"/>
        <w:spacing w:lineRule="auto" w:line="276"/>
        <w:rPr>
          <w:rFonts w:ascii="Arial" w:hAnsi="Arial" w:eastAsia="Times New Roman" w:cs="Times New Roman"/>
          <w:b w:val="false"/>
          <w:b w:val="false"/>
          <w:i/>
          <w:i/>
          <w:color w:val="000000"/>
          <w:sz w:val="22"/>
          <w:szCs w:val="22"/>
          <w:lang w:val="it-IT"/>
        </w:rPr>
      </w:pPr>
      <w:r>
        <w:rPr>
          <w:rFonts w:eastAsia="Times New Roman" w:cs="Times New Roman" w:ascii="Arial" w:hAnsi="Arial"/>
          <w:b w:val="false"/>
          <w:i/>
          <w:color w:val="000000"/>
          <w:sz w:val="22"/>
          <w:szCs w:val="22"/>
          <w:lang w:val="it-IT"/>
        </w:rPr>
      </w:r>
    </w:p>
    <w:p>
      <w:pPr>
        <w:pStyle w:val="Normal"/>
        <w:shd w:fill="FFFFFF" w:val="clear"/>
        <w:spacing w:lineRule="auto" w:line="276"/>
        <w:rPr>
          <w:rFonts w:ascii="Arial" w:hAnsi="Arial" w:eastAsia="Times New Roman" w:cs="Times New Roman"/>
          <w:b w:val="false"/>
          <w:b w:val="false"/>
          <w:i/>
          <w:i/>
          <w:color w:val="000000"/>
          <w:sz w:val="22"/>
          <w:szCs w:val="22"/>
          <w:lang w:val="it-IT"/>
        </w:rPr>
      </w:pPr>
      <w:r>
        <w:rPr>
          <w:rFonts w:eastAsia="Times New Roman" w:cs="Times New Roman" w:ascii="Arial" w:hAnsi="Arial"/>
          <w:b w:val="false"/>
          <w:i/>
          <w:color w:val="000000"/>
          <w:sz w:val="22"/>
          <w:szCs w:val="22"/>
          <w:lang w:val="it-IT"/>
        </w:rPr>
        <w:t>---------------------------------------------------------------------------------------------------------</w:t>
      </w:r>
    </w:p>
    <w:p>
      <w:pPr>
        <w:pStyle w:val="Normal"/>
        <w:shd w:fill="FFFFFF" w:val="clear"/>
        <w:spacing w:lineRule="auto" w:line="276"/>
        <w:rPr>
          <w:rFonts w:ascii="Arial" w:hAnsi="Arial" w:eastAsia="Times New Roman" w:cs="Times New Roman"/>
          <w:b w:val="false"/>
          <w:b w:val="false"/>
          <w:i/>
          <w:i/>
          <w:color w:val="000000"/>
          <w:sz w:val="22"/>
          <w:szCs w:val="22"/>
          <w:lang w:val="it-IT"/>
        </w:rPr>
      </w:pPr>
      <w:r>
        <w:rPr>
          <w:rFonts w:eastAsia="Times New Roman" w:cs="Times New Roman" w:ascii="Arial" w:hAnsi="Arial"/>
          <w:b w:val="false"/>
          <w:i/>
          <w:color w:val="000000"/>
          <w:sz w:val="22"/>
          <w:szCs w:val="22"/>
          <w:lang w:val="it-IT"/>
        </w:rPr>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1</w:t>
      </w:r>
      <w:r>
        <w:rPr>
          <w:rFonts w:ascii="Arial" w:hAnsi="Arial"/>
          <w:b w:val="false"/>
          <w:i w:val="false"/>
          <w:color w:val="000000"/>
          <w:sz w:val="22"/>
          <w:szCs w:val="22"/>
          <w:lang w:val="it-IT"/>
        </w:rPr>
        <w:t xml:space="preserve">  Di Fra' Gioachino non si hanno notizie certe. Potrebbe essere stato un certo Gioachino Patera, nato a Mistretta nel 1730 ed entrato nell'ordine dei cappuccini nel 1748. Ma si tratta di una notizia non ben documentata. Di lui si conserva, nella bibliot</w:t>
      </w:r>
      <w:r>
        <w:rPr>
          <w:rFonts w:ascii="Arial" w:hAnsi="Arial"/>
          <w:b w:val="false"/>
          <w:i w:val="false"/>
          <w:color w:val="000000"/>
          <w:sz w:val="22"/>
          <w:szCs w:val="22"/>
          <w:lang w:val="it-IT"/>
        </w:rPr>
        <w:t>e</w:t>
      </w:r>
      <w:r>
        <w:rPr>
          <w:rFonts w:ascii="Arial" w:hAnsi="Arial"/>
          <w:b w:val="false"/>
          <w:i w:val="false"/>
          <w:color w:val="000000"/>
          <w:sz w:val="22"/>
          <w:szCs w:val="22"/>
          <w:lang w:val="it-IT"/>
        </w:rPr>
        <w:t xml:space="preserve">ca comunale di Mistretta, un manoscritto di filosofia naturale dal titolo </w:t>
      </w:r>
      <w:r>
        <w:rPr>
          <w:rFonts w:ascii="Arial" w:hAnsi="Arial"/>
          <w:b w:val="false"/>
          <w:i/>
          <w:color w:val="000000"/>
          <w:sz w:val="22"/>
          <w:szCs w:val="22"/>
          <w:lang w:val="it-IT"/>
        </w:rPr>
        <w:t>Physiologiae Disputationes, Seu Naturalis Sc</w:t>
      </w:r>
      <w:r>
        <w:rPr>
          <w:rFonts w:eastAsia="Times New Roman" w:cs="Times New Roman" w:ascii="Arial" w:hAnsi="Arial"/>
          <w:b w:val="false"/>
          <w:i/>
          <w:color w:val="000000"/>
          <w:sz w:val="22"/>
          <w:szCs w:val="22"/>
          <w:lang w:val="it-IT"/>
        </w:rPr>
        <w:t>ìentiae, Secundum Arislotilis Mentem, Doc</w:t>
      </w:r>
      <w:r>
        <w:rPr>
          <w:rFonts w:eastAsia="Times New Roman" w:cs="Times New Roman" w:ascii="Arial" w:hAnsi="Arial"/>
          <w:b w:val="false"/>
          <w:i/>
          <w:color w:val="000000"/>
          <w:sz w:val="22"/>
          <w:szCs w:val="22"/>
          <w:lang w:val="it-IT"/>
        </w:rPr>
        <w:t>to</w:t>
      </w:r>
      <w:r>
        <w:rPr>
          <w:rFonts w:eastAsia="Times New Roman" w:cs="Times New Roman" w:ascii="Arial" w:hAnsi="Arial"/>
          <w:b w:val="false"/>
          <w:i/>
          <w:color w:val="000000"/>
          <w:sz w:val="22"/>
          <w:szCs w:val="22"/>
          <w:lang w:val="it-IT"/>
        </w:rPr>
        <w:t>risque Subtilis, Ad usum Fratris Joachim Maria Ab Amastra Ordinis Sancii Fran-cisci Cappuccinorum, studentis Ejusdem Ordinix. Amen.</w:t>
      </w:r>
    </w:p>
    <w:p>
      <w:pPr>
        <w:pStyle w:val="Normal"/>
        <w:shd w:fill="FFFFFF" w:val="clear"/>
        <w:spacing w:lineRule="auto" w:line="276"/>
        <w:jc w:val="both"/>
        <w:rPr>
          <w:rFonts w:ascii="Arial" w:hAnsi="Arial"/>
          <w:b w:val="false"/>
          <w:b w:val="false"/>
          <w:i w:val="false"/>
          <w:i w:val="false"/>
          <w:color w:val="000000"/>
          <w:sz w:val="22"/>
          <w:szCs w:val="22"/>
          <w:lang w:val="it-IT"/>
        </w:rPr>
      </w:pPr>
      <w:r>
        <w:rPr>
          <w:rFonts w:ascii="Arial" w:hAnsi="Arial"/>
          <w:b w:val="false"/>
          <w:i w:val="false"/>
          <w:color w:val="000000"/>
          <w:sz w:val="22"/>
          <w:szCs w:val="22"/>
          <w:lang w:val="it-IT"/>
        </w:rPr>
        <w:t>A questo volume, che ha tutte lo caratter</w:t>
      </w:r>
      <w:r>
        <w:rPr>
          <w:rFonts w:ascii="Arial" w:hAnsi="Arial"/>
          <w:b w:val="false"/>
          <w:i w:val="false"/>
          <w:color w:val="000000"/>
          <w:sz w:val="22"/>
          <w:szCs w:val="22"/>
          <w:lang w:val="it-IT"/>
        </w:rPr>
        <w:t>i</w:t>
      </w:r>
      <w:r>
        <w:rPr>
          <w:rFonts w:ascii="Arial" w:hAnsi="Arial"/>
          <w:b w:val="false"/>
          <w:i w:val="false"/>
          <w:color w:val="000000"/>
          <w:sz w:val="22"/>
          <w:szCs w:val="22"/>
          <w:lang w:val="it-IT"/>
        </w:rPr>
        <w:t xml:space="preserve">stiche del manuale </w:t>
      </w:r>
      <w:r>
        <w:rPr>
          <w:rFonts w:ascii="Arial" w:hAnsi="Arial"/>
          <w:b w:val="false"/>
          <w:i w:val="false"/>
          <w:color w:val="000000"/>
          <w:sz w:val="22"/>
          <w:szCs w:val="22"/>
          <w:lang w:val="it-IT"/>
        </w:rPr>
        <w:t>s</w:t>
      </w:r>
      <w:r>
        <w:rPr>
          <w:rFonts w:ascii="Arial" w:hAnsi="Arial"/>
          <w:b w:val="false"/>
          <w:i w:val="false"/>
          <w:color w:val="000000"/>
          <w:sz w:val="22"/>
          <w:szCs w:val="22"/>
          <w:lang w:val="it-IT"/>
        </w:rPr>
        <w:t>colantico, faremo riferimento nel seguito della presente nota.</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2</w:t>
      </w:r>
      <w:r>
        <w:rPr>
          <w:rFonts w:ascii="Arial" w:hAnsi="Arial"/>
          <w:b w:val="false"/>
          <w:i w:val="false"/>
          <w:color w:val="000000"/>
          <w:sz w:val="22"/>
          <w:szCs w:val="22"/>
          <w:lang w:val="it-IT"/>
        </w:rPr>
        <w:t xml:space="preserve">  Cfr. G. de Santillana, //, </w:t>
      </w:r>
      <w:r>
        <w:rPr>
          <w:rFonts w:ascii="Arial" w:hAnsi="Arial"/>
          <w:b w:val="false"/>
          <w:i/>
          <w:color w:val="000000"/>
          <w:sz w:val="22"/>
          <w:szCs w:val="22"/>
          <w:lang w:val="it-IT"/>
        </w:rPr>
        <w:t xml:space="preserve">processo a Galileo, </w:t>
      </w:r>
      <w:r>
        <w:rPr>
          <w:rFonts w:ascii="Arial" w:hAnsi="Arial"/>
          <w:b w:val="false"/>
          <w:i w:val="false"/>
          <w:color w:val="000000"/>
          <w:sz w:val="22"/>
          <w:szCs w:val="22"/>
          <w:lang w:val="it-IT"/>
        </w:rPr>
        <w:t>Mondadori (BMM), Milano.</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3</w:t>
      </w:r>
      <w:r>
        <w:rPr>
          <w:rFonts w:ascii="Arial" w:hAnsi="Arial"/>
          <w:b w:val="false"/>
          <w:i w:val="false"/>
          <w:color w:val="000000"/>
          <w:sz w:val="22"/>
          <w:szCs w:val="22"/>
          <w:lang w:val="it-IT"/>
        </w:rPr>
        <w:t xml:space="preserve">  </w:t>
      </w:r>
      <w:r>
        <w:rPr>
          <w:rFonts w:eastAsia="Times New Roman" w:cs="Times New Roman" w:ascii="Arial" w:hAnsi="Arial"/>
          <w:b w:val="false"/>
          <w:i w:val="false"/>
          <w:color w:val="000000"/>
          <w:sz w:val="22"/>
          <w:szCs w:val="22"/>
          <w:lang w:val="it-IT"/>
        </w:rPr>
        <w:t xml:space="preserve">«Circa medium saeculi decimi septimi, quidam mathematicus Ducis etruriae, dictus Galileus, suscitavit philosophiam mecanicam Democriti et Epicuri». </w:t>
      </w:r>
      <w:r>
        <w:rPr>
          <w:rFonts w:eastAsia="Times New Roman" w:cs="Times New Roman" w:ascii="Arial" w:hAnsi="Arial"/>
          <w:b w:val="false"/>
          <w:bCs w:val="false"/>
          <w:i/>
          <w:color w:val="000000"/>
          <w:sz w:val="22"/>
          <w:szCs w:val="22"/>
          <w:lang w:val="it-IT"/>
        </w:rPr>
        <w:t>(Op</w:t>
      </w:r>
      <w:r>
        <w:rPr>
          <w:rFonts w:eastAsia="Times New Roman" w:cs="Times New Roman" w:ascii="Arial" w:hAnsi="Arial"/>
          <w:b/>
          <w:i/>
          <w:color w:val="000000"/>
          <w:sz w:val="22"/>
          <w:szCs w:val="22"/>
          <w:lang w:val="it-IT"/>
        </w:rPr>
        <w:t xml:space="preserve">, </w:t>
      </w:r>
      <w:r>
        <w:rPr>
          <w:rFonts w:eastAsia="Times New Roman" w:cs="Times New Roman" w:ascii="Arial" w:hAnsi="Arial"/>
          <w:b w:val="false"/>
          <w:i/>
          <w:color w:val="000000"/>
          <w:sz w:val="22"/>
          <w:szCs w:val="22"/>
          <w:lang w:val="it-IT"/>
        </w:rPr>
        <w:t xml:space="preserve">cit., </w:t>
      </w:r>
      <w:r>
        <w:rPr>
          <w:rFonts w:eastAsia="Times New Roman" w:cs="Times New Roman" w:ascii="Arial" w:hAnsi="Arial"/>
          <w:b w:val="false"/>
          <w:i w:val="false"/>
          <w:color w:val="000000"/>
          <w:sz w:val="22"/>
          <w:szCs w:val="22"/>
          <w:lang w:val="it-IT"/>
        </w:rPr>
        <w:t>p. 2).</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4</w:t>
      </w:r>
      <w:r>
        <w:rPr>
          <w:rFonts w:ascii="Arial" w:hAnsi="Arial"/>
          <w:b w:val="false"/>
          <w:i w:val="false"/>
          <w:color w:val="000000"/>
          <w:sz w:val="22"/>
          <w:szCs w:val="22"/>
          <w:lang w:val="it-IT"/>
        </w:rPr>
        <w:t xml:space="preserve">  P. Redondi, </w:t>
      </w:r>
      <w:r>
        <w:rPr>
          <w:rFonts w:ascii="Arial" w:hAnsi="Arial"/>
          <w:b w:val="false"/>
          <w:i/>
          <w:color w:val="000000"/>
          <w:sz w:val="22"/>
          <w:szCs w:val="22"/>
          <w:lang w:val="it-IT"/>
        </w:rPr>
        <w:t xml:space="preserve">Galileo eretico, </w:t>
      </w:r>
      <w:r>
        <w:rPr>
          <w:rFonts w:ascii="Arial" w:hAnsi="Arial"/>
          <w:b w:val="false"/>
          <w:i w:val="false"/>
          <w:color w:val="000000"/>
          <w:sz w:val="22"/>
          <w:szCs w:val="22"/>
          <w:lang w:val="it-IT"/>
        </w:rPr>
        <w:t>Einaudi, Torino 1983.</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5</w:t>
      </w:r>
      <w:r>
        <w:rPr>
          <w:rFonts w:ascii="Arial" w:hAnsi="Arial"/>
          <w:b w:val="false"/>
          <w:i w:val="false"/>
          <w:color w:val="000000"/>
          <w:sz w:val="22"/>
          <w:szCs w:val="22"/>
          <w:lang w:val="it-IT"/>
        </w:rPr>
        <w:t xml:space="preserve">  </w:t>
      </w:r>
      <w:r>
        <w:rPr>
          <w:rFonts w:eastAsia="Times New Roman" w:cs="Times New Roman" w:ascii="Arial" w:hAnsi="Arial"/>
          <w:b w:val="false"/>
          <w:i w:val="false"/>
          <w:color w:val="000000"/>
          <w:sz w:val="22"/>
          <w:szCs w:val="22"/>
          <w:lang w:val="it-IT"/>
        </w:rPr>
        <w:t>«Si tratta di tre fogli senza data e senza firma; contengono la richiesta di un par</w:t>
      </w:r>
      <w:r>
        <w:rPr>
          <w:rFonts w:eastAsia="Times New Roman" w:cs="Times New Roman" w:ascii="Arial" w:hAnsi="Arial"/>
          <w:b w:val="false"/>
          <w:i w:val="false"/>
          <w:color w:val="000000"/>
          <w:sz w:val="22"/>
          <w:szCs w:val="22"/>
          <w:lang w:val="it-IT"/>
        </w:rPr>
        <w:t>e</w:t>
      </w:r>
      <w:r>
        <w:rPr>
          <w:rFonts w:eastAsia="Times New Roman" w:cs="Times New Roman" w:ascii="Arial" w:hAnsi="Arial"/>
          <w:b w:val="false"/>
          <w:i w:val="false"/>
          <w:color w:val="000000"/>
          <w:sz w:val="22"/>
          <w:szCs w:val="22"/>
          <w:lang w:val="it-IT"/>
        </w:rPr>
        <w:t>re rivolta a un membro anonimo del S. U</w:t>
      </w:r>
      <w:r>
        <w:rPr>
          <w:rFonts w:eastAsia="Times New Roman" w:cs="Times New Roman" w:ascii="Arial" w:hAnsi="Arial"/>
          <w:b w:val="false"/>
          <w:i w:val="false"/>
          <w:color w:val="000000"/>
          <w:sz w:val="22"/>
          <w:szCs w:val="22"/>
          <w:lang w:val="it-IT"/>
        </w:rPr>
        <w:t>ff</w:t>
      </w:r>
      <w:r>
        <w:rPr>
          <w:rFonts w:eastAsia="Times New Roman" w:cs="Times New Roman" w:ascii="Arial" w:hAnsi="Arial"/>
          <w:b w:val="false"/>
          <w:i w:val="false"/>
          <w:color w:val="000000"/>
          <w:sz w:val="22"/>
          <w:szCs w:val="22"/>
          <w:lang w:val="it-IT"/>
        </w:rPr>
        <w:t xml:space="preserve">icio circa la conciliabilità di alcune idee atomistiche, espresse da Galileo in un passo del </w:t>
      </w:r>
      <w:r>
        <w:rPr>
          <w:rFonts w:eastAsia="Times New Roman" w:cs="Times New Roman" w:ascii="Arial" w:hAnsi="Arial"/>
          <w:b w:val="false"/>
          <w:i/>
          <w:color w:val="000000"/>
          <w:sz w:val="22"/>
          <w:szCs w:val="22"/>
          <w:lang w:val="it-IT"/>
        </w:rPr>
        <w:t xml:space="preserve">Saggiatore, </w:t>
      </w:r>
      <w:r>
        <w:rPr>
          <w:rFonts w:eastAsia="Times New Roman" w:cs="Times New Roman" w:ascii="Arial" w:hAnsi="Arial"/>
          <w:b w:val="false"/>
          <w:i w:val="false"/>
          <w:color w:val="000000"/>
          <w:sz w:val="22"/>
          <w:szCs w:val="22"/>
          <w:lang w:val="it-IT"/>
        </w:rPr>
        <w:t xml:space="preserve">con la dottrina eucaristica della transustanziazione». (Mario Viganò S. I., </w:t>
      </w:r>
      <w:r>
        <w:rPr>
          <w:rFonts w:eastAsia="Times New Roman" w:cs="Times New Roman" w:ascii="Arial" w:hAnsi="Arial"/>
          <w:b w:val="false"/>
          <w:i/>
          <w:color w:val="000000"/>
          <w:sz w:val="22"/>
          <w:szCs w:val="22"/>
          <w:lang w:val="it-IT"/>
        </w:rPr>
        <w:t xml:space="preserve">Galileo ieri e oggi, </w:t>
      </w:r>
      <w:r>
        <w:rPr>
          <w:rFonts w:eastAsia="Times New Roman" w:cs="Times New Roman" w:ascii="Arial" w:hAnsi="Arial"/>
          <w:b w:val="false"/>
          <w:i w:val="false"/>
          <w:color w:val="000000"/>
          <w:sz w:val="22"/>
          <w:szCs w:val="22"/>
          <w:lang w:val="it-IT"/>
        </w:rPr>
        <w:t>in «La civiltà cattol</w:t>
      </w:r>
      <w:r>
        <w:rPr>
          <w:rFonts w:eastAsia="Times New Roman" w:cs="Times New Roman" w:ascii="Arial" w:hAnsi="Arial"/>
          <w:b w:val="false"/>
          <w:i w:val="false"/>
          <w:color w:val="000000"/>
          <w:sz w:val="22"/>
          <w:szCs w:val="22"/>
          <w:lang w:val="it-IT"/>
        </w:rPr>
        <w:t>ic</w:t>
      </w:r>
      <w:r>
        <w:rPr>
          <w:rFonts w:eastAsia="Times New Roman" w:cs="Times New Roman" w:ascii="Arial" w:hAnsi="Arial"/>
          <w:b w:val="false"/>
          <w:i w:val="false"/>
          <w:color w:val="000000"/>
          <w:sz w:val="22"/>
          <w:szCs w:val="22"/>
          <w:lang w:val="it-IT"/>
        </w:rPr>
        <w:t>a» n. 3221 (1984), p. 379.</w:t>
      </w:r>
    </w:p>
    <w:p>
      <w:pPr>
        <w:pStyle w:val="Normal"/>
        <w:spacing w:lineRule="auto" w:line="276"/>
        <w:jc w:val="both"/>
        <w:rPr>
          <w:rFonts w:ascii="Arial" w:hAnsi="Arial"/>
          <w:sz w:val="22"/>
          <w:szCs w:val="22"/>
        </w:rPr>
      </w:pPr>
      <w:r>
        <w:rPr>
          <w:rFonts w:ascii="Arial" w:hAnsi="Arial"/>
          <w:b w:val="false"/>
          <w:i w:val="false"/>
          <w:color w:val="000000"/>
          <w:sz w:val="22"/>
          <w:szCs w:val="22"/>
          <w:vertAlign w:val="superscript"/>
          <w:lang w:val="it-IT"/>
        </w:rPr>
        <w:t>6</w:t>
      </w:r>
      <w:r>
        <w:rPr>
          <w:rFonts w:ascii="Arial" w:hAnsi="Arial"/>
          <w:b w:val="false"/>
          <w:i w:val="false"/>
          <w:color w:val="000000"/>
          <w:sz w:val="22"/>
          <w:szCs w:val="22"/>
          <w:lang w:val="it-IT"/>
        </w:rPr>
        <w:t xml:space="preserve">  La inclusione tra i seguaci della scuola di Democrito e di Epicuro, che continuer</w:t>
      </w:r>
      <w:r>
        <w:rPr>
          <w:rFonts w:eastAsia="Times New Roman" w:cs="Times New Roman" w:ascii="Arial" w:hAnsi="Arial"/>
          <w:b w:val="false"/>
          <w:i w:val="false"/>
          <w:color w:val="000000"/>
          <w:sz w:val="22"/>
          <w:szCs w:val="22"/>
          <w:lang w:val="it-IT"/>
        </w:rPr>
        <w:t>à ad offuscare la fama di Galileo per molto tempo dopo la sua scomparsa, era emersa ne</w:t>
      </w:r>
      <w:r>
        <w:rPr>
          <w:rFonts w:eastAsia="Times New Roman" w:cs="Times New Roman" w:ascii="Arial" w:hAnsi="Arial"/>
          <w:b w:val="false"/>
          <w:i w:val="false"/>
          <w:color w:val="000000"/>
          <w:sz w:val="22"/>
          <w:szCs w:val="22"/>
          <w:lang w:val="it-IT"/>
        </w:rPr>
        <w:t>l</w:t>
      </w:r>
      <w:r>
        <w:rPr>
          <w:rFonts w:eastAsia="Times New Roman" w:cs="Times New Roman" w:ascii="Arial" w:hAnsi="Arial"/>
          <w:b w:val="false"/>
          <w:i w:val="false"/>
          <w:color w:val="000000"/>
          <w:sz w:val="22"/>
          <w:szCs w:val="22"/>
          <w:lang w:val="it-IT"/>
        </w:rPr>
        <w:t xml:space="preserve">la polemica col Grassi sulla natura delle comete. Della gravita di una siffatta insinuazione si rendeva ben conto Galileo, il quale, respingendola come infondata, in una postilla alla </w:t>
      </w:r>
      <w:r>
        <w:rPr>
          <w:rFonts w:eastAsia="Times New Roman" w:cs="Times New Roman" w:ascii="Arial" w:hAnsi="Arial"/>
          <w:b w:val="false"/>
          <w:i/>
          <w:color w:val="000000"/>
          <w:sz w:val="22"/>
          <w:szCs w:val="22"/>
          <w:lang w:val="it-IT"/>
        </w:rPr>
        <w:t xml:space="preserve">Ratio ponderum librae et simbellae </w:t>
      </w:r>
      <w:r>
        <w:rPr>
          <w:rFonts w:eastAsia="Times New Roman" w:cs="Times New Roman" w:ascii="Arial" w:hAnsi="Arial"/>
          <w:b w:val="false"/>
          <w:i w:val="false"/>
          <w:color w:val="000000"/>
          <w:sz w:val="22"/>
          <w:szCs w:val="22"/>
          <w:lang w:val="it-IT"/>
        </w:rPr>
        <w:t xml:space="preserve">sottolineava la malignità di chi cercava di danneggiarlo con un'accusa tanto grave </w:t>
      </w:r>
      <w:r>
        <w:rPr>
          <w:rFonts w:ascii="Arial" w:hAnsi="Arial"/>
          <w:b w:val="false"/>
          <w:i w:val="false"/>
          <w:color w:val="000000"/>
          <w:sz w:val="22"/>
          <w:szCs w:val="22"/>
          <w:vertAlign w:val="subscript"/>
          <w:lang w:val="it-IT"/>
        </w:rPr>
        <w:t>(</w:t>
      </w:r>
      <w:r>
        <w:rPr>
          <w:rFonts w:ascii="Arial" w:hAnsi="Arial"/>
          <w:b w:val="false"/>
          <w:i w:val="false"/>
          <w:color w:val="000000"/>
          <w:sz w:val="22"/>
          <w:szCs w:val="22"/>
          <w:lang w:val="it-IT"/>
        </w:rPr>
        <w:t xml:space="preserve"> quanto priva di fondamento (cfr. nota a </w:t>
      </w:r>
      <w:r>
        <w:rPr>
          <w:rFonts w:ascii="Arial" w:hAnsi="Arial"/>
          <w:b w:val="false"/>
          <w:i/>
          <w:color w:val="000000"/>
          <w:sz w:val="22"/>
          <w:szCs w:val="22"/>
          <w:lang w:val="it-IT"/>
        </w:rPr>
        <w:t xml:space="preserve">II Saggiatore, </w:t>
      </w:r>
      <w:r>
        <w:rPr>
          <w:rFonts w:ascii="Arial" w:hAnsi="Arial"/>
          <w:b w:val="false"/>
          <w:i w:val="false"/>
          <w:color w:val="000000"/>
          <w:sz w:val="22"/>
          <w:szCs w:val="22"/>
          <w:lang w:val="it-IT"/>
        </w:rPr>
        <w:t xml:space="preserve">in </w:t>
      </w:r>
      <w:r>
        <w:rPr>
          <w:rFonts w:ascii="Arial" w:hAnsi="Arial"/>
          <w:b w:val="false"/>
          <w:i/>
          <w:color w:val="000000"/>
          <w:sz w:val="22"/>
          <w:szCs w:val="22"/>
          <w:lang w:val="it-IT"/>
        </w:rPr>
        <w:t xml:space="preserve">Opere di Galileo Galilei, </w:t>
      </w:r>
      <w:r>
        <w:rPr>
          <w:rFonts w:ascii="Arial" w:hAnsi="Arial"/>
          <w:b w:val="false"/>
          <w:i w:val="false"/>
          <w:color w:val="000000"/>
          <w:sz w:val="22"/>
          <w:szCs w:val="22"/>
          <w:lang w:val="it-IT"/>
        </w:rPr>
        <w:t>UTET, Torino 1964, p. 638).</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7</w:t>
      </w:r>
      <w:r>
        <w:rPr>
          <w:rFonts w:ascii="Arial" w:hAnsi="Arial"/>
          <w:b w:val="false"/>
          <w:i w:val="false"/>
          <w:color w:val="000000"/>
          <w:sz w:val="22"/>
          <w:szCs w:val="22"/>
          <w:lang w:val="it-IT"/>
        </w:rPr>
        <w:t xml:space="preserve">  </w:t>
      </w:r>
      <w:r>
        <w:rPr>
          <w:rFonts w:eastAsia="Times New Roman" w:cs="Times New Roman" w:ascii="Arial" w:hAnsi="Arial"/>
          <w:b w:val="false"/>
          <w:i w:val="false"/>
          <w:color w:val="000000"/>
          <w:sz w:val="22"/>
          <w:szCs w:val="22"/>
          <w:lang w:val="it-IT"/>
        </w:rPr>
        <w:t xml:space="preserve">«Non fa meraviglia — dice il Viganò </w:t>
      </w:r>
      <w:r>
        <w:rPr>
          <w:rFonts w:eastAsia="Times New Roman" w:cs="Times New Roman" w:ascii="Arial" w:hAnsi="Arial"/>
          <w:b w:val="false"/>
          <w:i/>
          <w:color w:val="000000"/>
          <w:sz w:val="22"/>
          <w:szCs w:val="22"/>
          <w:lang w:val="it-IT"/>
        </w:rPr>
        <w:t xml:space="preserve">(loc. cit.} </w:t>
      </w:r>
      <w:r>
        <w:rPr>
          <w:rFonts w:eastAsia="Times New Roman" w:cs="Times New Roman" w:ascii="Arial" w:hAnsi="Arial"/>
          <w:b w:val="false"/>
          <w:i w:val="false"/>
          <w:color w:val="000000"/>
          <w:sz w:val="22"/>
          <w:szCs w:val="22"/>
          <w:lang w:val="it-IT"/>
        </w:rPr>
        <w:t>— che padre Guevara, chiamato a espr</w:t>
      </w:r>
      <w:r>
        <w:rPr>
          <w:rFonts w:eastAsia="Times New Roman" w:cs="Times New Roman" w:ascii="Arial" w:hAnsi="Arial"/>
          <w:b w:val="false"/>
          <w:i w:val="false"/>
          <w:color w:val="000000"/>
          <w:sz w:val="22"/>
          <w:szCs w:val="22"/>
          <w:lang w:val="it-IT"/>
        </w:rPr>
        <w:t>i</w:t>
      </w:r>
      <w:r>
        <w:rPr>
          <w:rFonts w:eastAsia="Times New Roman" w:cs="Times New Roman" w:ascii="Arial" w:hAnsi="Arial"/>
          <w:b w:val="false"/>
          <w:i w:val="false"/>
          <w:color w:val="000000"/>
          <w:sz w:val="22"/>
          <w:szCs w:val="22"/>
          <w:lang w:val="it-IT"/>
        </w:rPr>
        <w:t xml:space="preserve">mere un giudizio sulla richiesta contenuta nel </w:t>
      </w:r>
      <w:r>
        <w:rPr>
          <w:rFonts w:eastAsia="Times New Roman" w:cs="Times New Roman" w:ascii="Arial" w:hAnsi="Arial"/>
          <w:b w:val="false"/>
          <w:i w:val="false"/>
          <w:smallCaps/>
          <w:color w:val="000000"/>
          <w:position w:val="0"/>
          <w:sz w:val="22"/>
          <w:sz w:val="22"/>
          <w:szCs w:val="22"/>
          <w:vertAlign w:val="baseline"/>
          <w:lang w:val="it-IT"/>
        </w:rPr>
        <w:t>G</w:t>
      </w:r>
      <w:r>
        <w:rPr>
          <w:rFonts w:eastAsia="Times New Roman" w:cs="Times New Roman" w:ascii="Arial" w:hAnsi="Arial"/>
          <w:b w:val="false"/>
          <w:i w:val="false"/>
          <w:smallCaps/>
          <w:color w:val="000000"/>
          <w:sz w:val="22"/>
          <w:szCs w:val="22"/>
          <w:vertAlign w:val="subscript"/>
          <w:lang w:val="it-IT"/>
        </w:rPr>
        <w:t>3</w:t>
      </w:r>
      <w:r>
        <w:rPr>
          <w:rFonts w:eastAsia="Times New Roman" w:cs="Times New Roman" w:ascii="Arial" w:hAnsi="Arial"/>
          <w:b w:val="false"/>
          <w:i w:val="false"/>
          <w:smallCaps/>
          <w:color w:val="000000"/>
          <w:sz w:val="22"/>
          <w:szCs w:val="22"/>
          <w:lang w:val="it-IT"/>
        </w:rPr>
        <w:t xml:space="preserve">, </w:t>
      </w:r>
      <w:r>
        <w:rPr>
          <w:rFonts w:eastAsia="Times New Roman" w:cs="Times New Roman" w:ascii="Arial" w:hAnsi="Arial"/>
          <w:b w:val="false"/>
          <w:i w:val="false"/>
          <w:caps w:val="false"/>
          <w:smallCaps w:val="false"/>
          <w:color w:val="000000"/>
          <w:sz w:val="22"/>
          <w:szCs w:val="22"/>
          <w:lang w:val="it-IT"/>
        </w:rPr>
        <w:t>abbia potuto facilmente scagionare Galileo da ogni sospetto e tranquillizzare l'anonimo estensore del G</w:t>
      </w:r>
      <w:r>
        <w:rPr>
          <w:rFonts w:eastAsia="Times New Roman" w:cs="Times New Roman" w:ascii="Arial" w:hAnsi="Arial"/>
          <w:b w:val="false"/>
          <w:i w:val="false"/>
          <w:caps w:val="false"/>
          <w:smallCaps w:val="false"/>
          <w:color w:val="000000"/>
          <w:sz w:val="22"/>
          <w:szCs w:val="22"/>
          <w:vertAlign w:val="subscript"/>
          <w:lang w:val="it-IT"/>
        </w:rPr>
        <w:t>3</w:t>
      </w:r>
      <w:r>
        <w:rPr>
          <w:rFonts w:eastAsia="Times New Roman" w:cs="Times New Roman" w:ascii="Arial" w:hAnsi="Arial"/>
          <w:b w:val="false"/>
          <w:i w:val="false"/>
          <w:caps w:val="false"/>
          <w:smallCaps w:val="false"/>
          <w:color w:val="000000"/>
          <w:sz w:val="22"/>
          <w:szCs w:val="22"/>
          <w:lang w:val="it-IT"/>
        </w:rPr>
        <w:t xml:space="preserve"> da ogni scrupolo, senza bisogno d'alcuna insabbiatura, come insinua il Redondi, ma per semplice a</w:t>
      </w:r>
      <w:r>
        <w:rPr>
          <w:rFonts w:eastAsia="Times New Roman" w:cs="Times New Roman" w:ascii="Arial" w:hAnsi="Arial"/>
          <w:b w:val="false"/>
          <w:i w:val="false"/>
          <w:caps w:val="false"/>
          <w:smallCaps w:val="false"/>
          <w:color w:val="000000"/>
          <w:sz w:val="22"/>
          <w:szCs w:val="22"/>
          <w:lang w:val="it-IT"/>
        </w:rPr>
        <w:t>r</w:t>
      </w:r>
      <w:r>
        <w:rPr>
          <w:rFonts w:eastAsia="Times New Roman" w:cs="Times New Roman" w:ascii="Arial" w:hAnsi="Arial"/>
          <w:b w:val="false"/>
          <w:i w:val="false"/>
          <w:caps w:val="false"/>
          <w:smallCaps w:val="false"/>
          <w:color w:val="000000"/>
          <w:sz w:val="22"/>
          <w:szCs w:val="22"/>
          <w:lang w:val="it-IT"/>
        </w:rPr>
        <w:t>chiviazione...».</w:t>
      </w:r>
    </w:p>
    <w:p>
      <w:pPr>
        <w:pStyle w:val="Normal"/>
        <w:shd w:fill="FFFFFF" w:val="clear"/>
        <w:spacing w:lineRule="auto" w:line="276"/>
        <w:rPr>
          <w:rFonts w:ascii="Arial" w:hAnsi="Arial"/>
          <w:sz w:val="22"/>
          <w:szCs w:val="22"/>
        </w:rPr>
      </w:pPr>
      <w:r>
        <w:rPr>
          <w:rFonts w:ascii="Arial" w:hAnsi="Arial"/>
          <w:b w:val="false"/>
          <w:i/>
          <w:color w:val="000000"/>
          <w:sz w:val="22"/>
          <w:szCs w:val="22"/>
          <w:lang w:val="it-IT"/>
        </w:rPr>
        <w:t>G</w:t>
      </w:r>
      <w:r>
        <w:rPr>
          <w:rFonts w:ascii="Arial" w:hAnsi="Arial"/>
          <w:b w:val="false"/>
          <w:i/>
          <w:color w:val="000000"/>
          <w:sz w:val="22"/>
          <w:szCs w:val="22"/>
          <w:vertAlign w:val="subscript"/>
          <w:lang w:val="it-IT"/>
        </w:rPr>
        <w:t>3</w:t>
      </w:r>
      <w:r>
        <w:rPr>
          <w:rFonts w:ascii="Arial" w:hAnsi="Arial"/>
          <w:b w:val="false"/>
          <w:i/>
          <w:color w:val="000000"/>
          <w:sz w:val="22"/>
          <w:szCs w:val="22"/>
          <w:lang w:val="it-IT"/>
        </w:rPr>
        <w:t xml:space="preserve"> </w:t>
      </w:r>
      <w:r>
        <w:rPr>
          <w:rFonts w:eastAsia="Times New Roman" w:cs="Times New Roman" w:ascii="Arial" w:hAnsi="Arial"/>
          <w:b w:val="false"/>
          <w:i w:val="false"/>
          <w:color w:val="000000"/>
          <w:sz w:val="22"/>
          <w:szCs w:val="22"/>
          <w:lang w:val="it-IT"/>
        </w:rPr>
        <w:t>è la sigla con cui venne contrassegnato il documento in questione.</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8</w:t>
      </w:r>
      <w:r>
        <w:rPr>
          <w:rFonts w:ascii="Arial" w:hAnsi="Arial"/>
          <w:b w:val="false"/>
          <w:i w:val="false"/>
          <w:color w:val="000000"/>
          <w:sz w:val="22"/>
          <w:szCs w:val="22"/>
          <w:lang w:val="it-IT"/>
        </w:rPr>
        <w:t xml:space="preserve">  Fra' Gioachino tratta abbastanza ampiamente del sistema copernicano, riguardo al quale conclude che sia </w:t>
      </w:r>
      <w:r>
        <w:rPr>
          <w:rFonts w:eastAsia="Times New Roman" w:cs="Times New Roman" w:ascii="Arial" w:hAnsi="Arial"/>
          <w:b w:val="false"/>
          <w:i w:val="false"/>
          <w:color w:val="000000"/>
          <w:sz w:val="22"/>
          <w:szCs w:val="22"/>
          <w:lang w:val="it-IT"/>
        </w:rPr>
        <w:t>«contra Fidem» in quanto «oppositum Sacrae Scripturae». Non ignora le tesi dei copernicani sui lim</w:t>
      </w:r>
      <w:r>
        <w:rPr>
          <w:rFonts w:eastAsia="Times New Roman" w:cs="Times New Roman" w:ascii="Arial" w:hAnsi="Arial"/>
          <w:b w:val="false"/>
          <w:i w:val="false"/>
          <w:color w:val="000000"/>
          <w:sz w:val="22"/>
          <w:szCs w:val="22"/>
          <w:lang w:val="it-IT"/>
        </w:rPr>
        <w:t>i</w:t>
      </w:r>
      <w:r>
        <w:rPr>
          <w:rFonts w:eastAsia="Times New Roman" w:cs="Times New Roman" w:ascii="Arial" w:hAnsi="Arial"/>
          <w:b w:val="false"/>
          <w:i w:val="false"/>
          <w:color w:val="000000"/>
          <w:sz w:val="22"/>
          <w:szCs w:val="22"/>
          <w:lang w:val="it-IT"/>
        </w:rPr>
        <w:t>ti e il carattere essenzialmente metaforico del linguaggio della Bibbia riguardo al m</w:t>
      </w:r>
      <w:r>
        <w:rPr>
          <w:rFonts w:eastAsia="Times New Roman" w:cs="Times New Roman" w:ascii="Arial" w:hAnsi="Arial"/>
          <w:b w:val="false"/>
          <w:i w:val="false"/>
          <w:color w:val="000000"/>
          <w:sz w:val="22"/>
          <w:szCs w:val="22"/>
          <w:lang w:val="it-IT"/>
        </w:rPr>
        <w:t>o</w:t>
      </w:r>
      <w:r>
        <w:rPr>
          <w:rFonts w:eastAsia="Times New Roman" w:cs="Times New Roman" w:ascii="Arial" w:hAnsi="Arial"/>
          <w:b w:val="false"/>
          <w:i w:val="false"/>
          <w:color w:val="000000"/>
          <w:sz w:val="22"/>
          <w:szCs w:val="22"/>
          <w:lang w:val="it-IT"/>
        </w:rPr>
        <w:t xml:space="preserve">to del Sole. Le confuta, anzi, puntualmente e ne mette in luce il carattere a suo dire blasfemo. «Quapropter — conclude — non sine magna ratione S.S. D.N. Paulus Papa </w:t>
      </w:r>
      <w:r>
        <w:rPr>
          <w:rFonts w:eastAsia="Times New Roman" w:cs="Times New Roman" w:ascii="Arial" w:hAnsi="Arial"/>
          <w:b w:val="false"/>
          <w:i w:val="false"/>
          <w:color w:val="000000"/>
          <w:sz w:val="22"/>
          <w:szCs w:val="22"/>
          <w:lang w:val="en-US"/>
        </w:rPr>
        <w:t xml:space="preserve">V </w:t>
      </w:r>
      <w:r>
        <w:rPr>
          <w:rFonts w:eastAsia="Times New Roman" w:cs="Times New Roman" w:ascii="Arial" w:hAnsi="Arial"/>
          <w:b w:val="false"/>
          <w:i w:val="false"/>
          <w:color w:val="000000"/>
          <w:sz w:val="22"/>
          <w:szCs w:val="22"/>
          <w:lang w:val="it-IT"/>
        </w:rPr>
        <w:t>dannant Systema copernicanum Anno 1616. Et Urbanus Papa V</w:t>
      </w:r>
      <w:r>
        <w:rPr>
          <w:rFonts w:eastAsia="Times New Roman" w:cs="Times New Roman" w:ascii="Arial" w:hAnsi="Arial"/>
          <w:b w:val="false"/>
          <w:i w:val="false"/>
          <w:color w:val="000000"/>
          <w:sz w:val="22"/>
          <w:szCs w:val="22"/>
          <w:lang w:val="it-IT"/>
        </w:rPr>
        <w:t>III</w:t>
      </w:r>
      <w:r>
        <w:rPr>
          <w:rFonts w:eastAsia="Times New Roman" w:cs="Times New Roman" w:ascii="Arial" w:hAnsi="Arial"/>
          <w:b w:val="false"/>
          <w:i w:val="false"/>
          <w:color w:val="000000"/>
          <w:sz w:val="22"/>
          <w:szCs w:val="22"/>
          <w:lang w:val="it-IT"/>
        </w:rPr>
        <w:t xml:space="preserve"> Anno 1633 tamquam Sacrae Scripturae contrarium». Però il nome di Galileo non compare, né tra i copernicani, né come destinatario delle due condanne così precisamente ricordate.</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9</w:t>
      </w:r>
      <w:r>
        <w:rPr>
          <w:rFonts w:ascii="Arial" w:hAnsi="Arial"/>
          <w:b w:val="false"/>
          <w:i w:val="false"/>
          <w:color w:val="000000"/>
          <w:sz w:val="22"/>
          <w:szCs w:val="22"/>
          <w:lang w:val="it-IT"/>
        </w:rPr>
        <w:t xml:space="preserve">  Tutta la trattazione, come si legge nel t</w:t>
      </w:r>
      <w:r>
        <w:rPr>
          <w:rFonts w:ascii="Arial" w:hAnsi="Arial"/>
          <w:b w:val="false"/>
          <w:i w:val="false"/>
          <w:color w:val="000000"/>
          <w:sz w:val="22"/>
          <w:szCs w:val="22"/>
          <w:lang w:val="it-IT"/>
        </w:rPr>
        <w:t>i</w:t>
      </w:r>
      <w:r>
        <w:rPr>
          <w:rFonts w:ascii="Arial" w:hAnsi="Arial"/>
          <w:b w:val="false"/>
          <w:i w:val="false"/>
          <w:color w:val="000000"/>
          <w:sz w:val="22"/>
          <w:szCs w:val="22"/>
          <w:lang w:val="it-IT"/>
        </w:rPr>
        <w:t>tolo del manoscritto, si svolge sulla falsariga del pensiero di Aristotele e di Duns Scoto (il Dottor sottile). Per brevit</w:t>
      </w:r>
      <w:r>
        <w:rPr>
          <w:rFonts w:eastAsia="Times New Roman" w:cs="Times New Roman" w:ascii="Arial" w:hAnsi="Arial"/>
          <w:b w:val="false"/>
          <w:i w:val="false"/>
          <w:color w:val="000000"/>
          <w:sz w:val="22"/>
          <w:szCs w:val="22"/>
          <w:lang w:val="it-IT"/>
        </w:rPr>
        <w:t>à, ma ancor più perché si tratta di argomentazioni arcinote, oltre che piuttosto farraginose, non ne diamo il resoconto dettagliato.</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10</w:t>
      </w:r>
      <w:r>
        <w:rPr>
          <w:rFonts w:ascii="Arial" w:hAnsi="Arial"/>
          <w:b w:val="false"/>
          <w:i w:val="false"/>
          <w:color w:val="000000"/>
          <w:sz w:val="22"/>
          <w:szCs w:val="22"/>
          <w:lang w:val="it-IT"/>
        </w:rPr>
        <w:t xml:space="preserve">  Qui l'opera </w:t>
      </w:r>
      <w:r>
        <w:rPr>
          <w:rFonts w:eastAsia="Times New Roman" w:cs="Times New Roman" w:ascii="Arial" w:hAnsi="Arial"/>
          <w:b w:val="false"/>
          <w:i w:val="false"/>
          <w:color w:val="000000"/>
          <w:sz w:val="22"/>
          <w:szCs w:val="22"/>
          <w:lang w:val="it-IT"/>
        </w:rPr>
        <w:t xml:space="preserve">è menzionata col titolo datole nella traduzione a cura di </w:t>
      </w:r>
      <w:r>
        <w:rPr>
          <w:rFonts w:eastAsia="Times New Roman" w:cs="Times New Roman" w:ascii="Arial" w:hAnsi="Arial"/>
          <w:b w:val="false"/>
          <w:i w:val="false"/>
          <w:color w:val="000000"/>
          <w:sz w:val="22"/>
          <w:szCs w:val="22"/>
          <w:lang w:val="it-IT"/>
        </w:rPr>
        <w:t>L</w:t>
      </w:r>
      <w:r>
        <w:rPr>
          <w:rFonts w:eastAsia="Times New Roman" w:cs="Times New Roman" w:ascii="Arial" w:hAnsi="Arial"/>
          <w:b w:val="false"/>
          <w:i/>
          <w:color w:val="000000"/>
          <w:sz w:val="22"/>
          <w:szCs w:val="22"/>
          <w:lang w:val="it-IT"/>
        </w:rPr>
        <w:t xml:space="preserve">. </w:t>
      </w:r>
      <w:r>
        <w:rPr>
          <w:rFonts w:eastAsia="Times New Roman" w:cs="Times New Roman" w:ascii="Arial" w:hAnsi="Arial"/>
          <w:b w:val="false"/>
          <w:i w:val="false"/>
          <w:color w:val="000000"/>
          <w:sz w:val="22"/>
          <w:szCs w:val="22"/>
          <w:lang w:val="it-IT"/>
        </w:rPr>
        <w:t xml:space="preserve">Lombardo-Radice (UTET, Torino 1966). </w:t>
      </w:r>
      <w:r>
        <w:rPr>
          <w:rFonts w:eastAsia="Times New Roman" w:cs="Times New Roman" w:ascii="Arial" w:hAnsi="Arial"/>
          <w:b w:val="false"/>
          <w:i w:val="false"/>
          <w:color w:val="000000"/>
          <w:sz w:val="22"/>
          <w:szCs w:val="22"/>
          <w:lang w:val="it-IT"/>
        </w:rPr>
        <w:t>Il</w:t>
      </w:r>
      <w:r>
        <w:rPr>
          <w:rFonts w:eastAsia="Times New Roman" w:cs="Times New Roman" w:ascii="Arial" w:hAnsi="Arial"/>
          <w:b w:val="false"/>
          <w:i w:val="false"/>
          <w:color w:val="000000"/>
          <w:sz w:val="22"/>
          <w:szCs w:val="22"/>
          <w:lang w:val="it-IT"/>
        </w:rPr>
        <w:t xml:space="preserve"> titolo or</w:t>
      </w:r>
      <w:r>
        <w:rPr>
          <w:rFonts w:eastAsia="Times New Roman" w:cs="Times New Roman" w:ascii="Arial" w:hAnsi="Arial"/>
          <w:b w:val="false"/>
          <w:i w:val="false"/>
          <w:color w:val="000000"/>
          <w:sz w:val="22"/>
          <w:szCs w:val="22"/>
          <w:lang w:val="it-IT"/>
        </w:rPr>
        <w:t>i</w:t>
      </w:r>
      <w:r>
        <w:rPr>
          <w:rFonts w:eastAsia="Times New Roman" w:cs="Times New Roman" w:ascii="Arial" w:hAnsi="Arial"/>
          <w:b w:val="false"/>
          <w:i w:val="false"/>
          <w:color w:val="000000"/>
          <w:sz w:val="22"/>
          <w:szCs w:val="22"/>
          <w:lang w:val="it-IT"/>
        </w:rPr>
        <w:t xml:space="preserve">ginale è </w:t>
      </w:r>
      <w:r>
        <w:rPr>
          <w:rFonts w:eastAsia="Times New Roman" w:cs="Times New Roman" w:ascii="Arial" w:hAnsi="Arial"/>
          <w:b w:val="false"/>
          <w:i/>
          <w:color w:val="000000"/>
          <w:sz w:val="22"/>
          <w:szCs w:val="22"/>
          <w:lang w:val="it-IT"/>
        </w:rPr>
        <w:t>Geometria indivisibilibus continuo</w:t>
      </w:r>
      <w:r>
        <w:rPr>
          <w:rFonts w:eastAsia="Times New Roman" w:cs="Times New Roman" w:ascii="Arial" w:hAnsi="Arial"/>
          <w:b w:val="false"/>
          <w:i/>
          <w:color w:val="000000"/>
          <w:sz w:val="22"/>
          <w:szCs w:val="22"/>
          <w:lang w:val="it-IT"/>
        </w:rPr>
        <w:t>rum</w:t>
      </w:r>
      <w:r>
        <w:rPr>
          <w:rFonts w:eastAsia="Times New Roman" w:cs="Times New Roman" w:ascii="Arial" w:hAnsi="Arial"/>
          <w:b w:val="false"/>
          <w:i/>
          <w:color w:val="000000"/>
          <w:sz w:val="22"/>
          <w:szCs w:val="22"/>
          <w:lang w:val="it-IT"/>
        </w:rPr>
        <w:t xml:space="preserve"> nova </w:t>
      </w:r>
      <w:r>
        <w:rPr>
          <w:rFonts w:eastAsia="Times New Roman" w:cs="Times New Roman" w:ascii="Arial" w:hAnsi="Arial"/>
          <w:b w:val="false"/>
          <w:i/>
          <w:color w:val="000000"/>
          <w:sz w:val="22"/>
          <w:szCs w:val="22"/>
          <w:lang w:val="it-IT"/>
        </w:rPr>
        <w:t>quadam</w:t>
      </w:r>
      <w:r>
        <w:rPr>
          <w:rFonts w:eastAsia="Times New Roman" w:cs="Times New Roman" w:ascii="Arial" w:hAnsi="Arial"/>
          <w:b w:val="false"/>
          <w:i/>
          <w:color w:val="000000"/>
          <w:sz w:val="22"/>
          <w:szCs w:val="22"/>
          <w:lang w:val="it-IT"/>
        </w:rPr>
        <w:t xml:space="preserve"> ratione p</w:t>
      </w:r>
      <w:r>
        <w:rPr>
          <w:rFonts w:eastAsia="Times New Roman" w:cs="Times New Roman" w:ascii="Arial" w:hAnsi="Arial"/>
          <w:b w:val="false"/>
          <w:i/>
          <w:color w:val="000000"/>
          <w:sz w:val="22"/>
          <w:szCs w:val="22"/>
          <w:lang w:val="it-IT"/>
        </w:rPr>
        <w:t>ro</w:t>
      </w:r>
      <w:r>
        <w:rPr>
          <w:rFonts w:eastAsia="Times New Roman" w:cs="Times New Roman" w:ascii="Arial" w:hAnsi="Arial"/>
          <w:b w:val="false"/>
          <w:i/>
          <w:color w:val="000000"/>
          <w:sz w:val="22"/>
          <w:szCs w:val="22"/>
          <w:lang w:val="it-IT"/>
        </w:rPr>
        <w:t xml:space="preserve">mota. </w:t>
      </w:r>
      <w:r>
        <w:rPr>
          <w:rFonts w:eastAsia="Times New Roman" w:cs="Times New Roman" w:ascii="Arial" w:hAnsi="Arial"/>
          <w:b w:val="false"/>
          <w:i w:val="false"/>
          <w:color w:val="000000"/>
          <w:sz w:val="22"/>
          <w:szCs w:val="22"/>
          <w:lang w:val="it-IT"/>
        </w:rPr>
        <w:t>Essa rappresenta il frutto più significat</w:t>
      </w:r>
      <w:r>
        <w:rPr>
          <w:rFonts w:eastAsia="Times New Roman" w:cs="Times New Roman" w:ascii="Arial" w:hAnsi="Arial"/>
          <w:b w:val="false"/>
          <w:i w:val="false"/>
          <w:color w:val="000000"/>
          <w:sz w:val="22"/>
          <w:szCs w:val="22"/>
          <w:lang w:val="it-IT"/>
        </w:rPr>
        <w:t>i</w:t>
      </w:r>
      <w:r>
        <w:rPr>
          <w:rFonts w:eastAsia="Times New Roman" w:cs="Times New Roman" w:ascii="Arial" w:hAnsi="Arial"/>
          <w:b w:val="false"/>
          <w:i w:val="false"/>
          <w:color w:val="000000"/>
          <w:sz w:val="22"/>
          <w:szCs w:val="22"/>
          <w:lang w:val="it-IT"/>
        </w:rPr>
        <w:t>vo della riscoperta e valorizzazione in sen</w:t>
      </w:r>
      <w:r>
        <w:rPr>
          <w:rFonts w:eastAsia="Times New Roman" w:cs="Times New Roman" w:ascii="Arial" w:hAnsi="Arial"/>
          <w:b w:val="false"/>
          <w:i w:val="false"/>
          <w:color w:val="000000"/>
          <w:sz w:val="22"/>
          <w:szCs w:val="22"/>
          <w:lang w:val="it-IT"/>
        </w:rPr>
        <w:t>so  euristico degli indivisibili in matematica</w:t>
      </w:r>
      <w:r>
        <w:rPr>
          <w:rFonts w:eastAsia="Times New Roman" w:cs="Times New Roman" w:ascii="Arial" w:hAnsi="Arial"/>
          <w:b w:val="false"/>
          <w:i w:val="false"/>
          <w:caps w:val="false"/>
          <w:smallCaps w:val="false"/>
          <w:color w:val="000000"/>
          <w:sz w:val="22"/>
          <w:szCs w:val="22"/>
          <w:lang w:val="it-IT"/>
        </w:rPr>
        <w:t>.</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11</w:t>
      </w:r>
      <w:r>
        <w:rPr>
          <w:rFonts w:ascii="Arial" w:hAnsi="Arial"/>
          <w:b w:val="false"/>
          <w:i w:val="false"/>
          <w:color w:val="000000"/>
          <w:sz w:val="22"/>
          <w:szCs w:val="22"/>
          <w:lang w:val="it-IT"/>
        </w:rPr>
        <w:t xml:space="preserve">   Lettera di B. Cavalieri a Galileo da R</w:t>
      </w:r>
      <w:r>
        <w:rPr>
          <w:rFonts w:ascii="Arial" w:hAnsi="Arial"/>
          <w:b w:val="false"/>
          <w:i w:val="false"/>
          <w:color w:val="000000"/>
          <w:sz w:val="22"/>
          <w:szCs w:val="22"/>
          <w:lang w:val="it-IT"/>
        </w:rPr>
        <w:t>o</w:t>
      </w:r>
      <w:r>
        <w:rPr>
          <w:rFonts w:ascii="Arial" w:hAnsi="Arial"/>
          <w:b w:val="false"/>
          <w:i w:val="false"/>
          <w:color w:val="000000"/>
          <w:sz w:val="22"/>
          <w:szCs w:val="22"/>
          <w:lang w:val="it-IT"/>
        </w:rPr>
        <w:t>ma del 9.</w:t>
      </w:r>
      <w:r>
        <w:rPr>
          <w:rFonts w:ascii="Arial" w:hAnsi="Arial"/>
          <w:b w:val="false"/>
          <w:i w:val="false"/>
          <w:color w:val="000000"/>
          <w:sz w:val="22"/>
          <w:szCs w:val="22"/>
          <w:lang w:val="en-US"/>
        </w:rPr>
        <w:t xml:space="preserve">V. </w:t>
      </w:r>
      <w:r>
        <w:rPr>
          <w:rFonts w:ascii="Arial" w:hAnsi="Arial"/>
          <w:b w:val="false"/>
          <w:i w:val="false"/>
          <w:color w:val="000000"/>
          <w:sz w:val="22"/>
          <w:szCs w:val="22"/>
          <w:lang w:val="it-IT"/>
        </w:rPr>
        <w:t>1926.</w:t>
      </w:r>
    </w:p>
    <w:p>
      <w:pPr>
        <w:pStyle w:val="Normal"/>
        <w:shd w:fill="FFFFFF" w:val="clear"/>
        <w:spacing w:lineRule="auto" w:line="276"/>
        <w:rPr>
          <w:rFonts w:ascii="Arial" w:hAnsi="Arial"/>
          <w:b w:val="false"/>
          <w:b w:val="false"/>
          <w:i w:val="false"/>
          <w:i w:val="false"/>
          <w:color w:val="000000"/>
          <w:sz w:val="22"/>
          <w:szCs w:val="22"/>
          <w:lang w:val="it-IT"/>
        </w:rPr>
      </w:pPr>
      <w:r>
        <w:rPr>
          <w:rFonts w:ascii="Arial" w:hAnsi="Arial"/>
          <w:b w:val="false"/>
          <w:i w:val="false"/>
          <w:color w:val="000000"/>
          <w:sz w:val="22"/>
          <w:szCs w:val="22"/>
          <w:vertAlign w:val="superscript"/>
          <w:lang w:val="it-IT"/>
        </w:rPr>
        <w:t>12</w:t>
      </w:r>
      <w:r>
        <w:rPr>
          <w:rFonts w:ascii="Arial" w:hAnsi="Arial"/>
          <w:b w:val="false"/>
          <w:i w:val="false"/>
          <w:color w:val="000000"/>
          <w:sz w:val="22"/>
          <w:szCs w:val="22"/>
          <w:lang w:val="it-IT"/>
        </w:rPr>
        <w:t xml:space="preserve">  Cfr. lettera di B. C. a Galileo da Bol</w:t>
      </w:r>
      <w:r>
        <w:rPr>
          <w:rFonts w:ascii="Arial" w:hAnsi="Arial"/>
          <w:b w:val="false"/>
          <w:i w:val="false"/>
          <w:color w:val="000000"/>
          <w:sz w:val="22"/>
          <w:szCs w:val="22"/>
          <w:lang w:val="it-IT"/>
        </w:rPr>
        <w:t>og</w:t>
      </w:r>
      <w:r>
        <w:rPr>
          <w:rFonts w:ascii="Arial" w:hAnsi="Arial"/>
          <w:b w:val="false"/>
          <w:i w:val="false"/>
          <w:color w:val="000000"/>
          <w:sz w:val="22"/>
          <w:szCs w:val="22"/>
          <w:lang w:val="it-IT"/>
        </w:rPr>
        <w:t>na del 2.X.1924.</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 xml:space="preserve">13 </w:t>
      </w:r>
      <w:r>
        <w:rPr>
          <w:rFonts w:ascii="Arial" w:hAnsi="Arial"/>
          <w:b w:val="false"/>
          <w:i w:val="false"/>
          <w:color w:val="000000"/>
          <w:sz w:val="22"/>
          <w:szCs w:val="22"/>
          <w:lang w:val="it-IT"/>
        </w:rPr>
        <w:t xml:space="preserve"> Cfr. lo scolio del Teorema I del </w:t>
      </w:r>
      <w:r>
        <w:rPr>
          <w:rFonts w:ascii="Arial" w:hAnsi="Arial"/>
          <w:b w:val="false"/>
          <w:i w:val="false"/>
          <w:color w:val="000000"/>
          <w:sz w:val="22"/>
          <w:szCs w:val="22"/>
          <w:lang w:val="en-US"/>
        </w:rPr>
        <w:t xml:space="preserve">II </w:t>
      </w:r>
      <w:r>
        <w:rPr>
          <w:rFonts w:ascii="Arial" w:hAnsi="Arial"/>
          <w:b w:val="false"/>
          <w:i w:val="false"/>
          <w:color w:val="000000"/>
          <w:sz w:val="22"/>
          <w:szCs w:val="22"/>
          <w:lang w:val="it-IT"/>
        </w:rPr>
        <w:t xml:space="preserve">libro della </w:t>
      </w:r>
      <w:r>
        <w:rPr>
          <w:rFonts w:ascii="Arial" w:hAnsi="Arial"/>
          <w:b w:val="false"/>
          <w:i/>
          <w:color w:val="000000"/>
          <w:sz w:val="22"/>
          <w:szCs w:val="22"/>
          <w:lang w:val="it-IT"/>
        </w:rPr>
        <w:t xml:space="preserve">Geometria degli indivisibili. </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14</w:t>
      </w:r>
      <w:r>
        <w:rPr>
          <w:rFonts w:ascii="Arial" w:hAnsi="Arial"/>
          <w:b w:val="false"/>
          <w:i w:val="false"/>
          <w:color w:val="000000"/>
          <w:sz w:val="22"/>
          <w:szCs w:val="22"/>
          <w:lang w:val="it-IT"/>
        </w:rPr>
        <w:t xml:space="preserve"> Vedi </w:t>
      </w:r>
      <w:r>
        <w:rPr>
          <w:rFonts w:ascii="Arial" w:hAnsi="Arial"/>
          <w:b w:val="false"/>
          <w:i/>
          <w:color w:val="000000"/>
          <w:sz w:val="22"/>
          <w:szCs w:val="22"/>
          <w:lang w:val="it-IT"/>
        </w:rPr>
        <w:t xml:space="preserve">Esercitazione </w:t>
      </w:r>
      <w:r>
        <w:rPr>
          <w:rFonts w:ascii="Arial" w:hAnsi="Arial"/>
          <w:b w:val="false"/>
          <w:i w:val="false"/>
          <w:color w:val="000000"/>
          <w:sz w:val="22"/>
          <w:szCs w:val="22"/>
          <w:lang w:val="it-IT"/>
        </w:rPr>
        <w:t xml:space="preserve">(III) </w:t>
      </w:r>
      <w:r>
        <w:rPr>
          <w:rFonts w:ascii="Arial" w:hAnsi="Arial"/>
          <w:b w:val="false"/>
          <w:i/>
          <w:color w:val="000000"/>
          <w:sz w:val="22"/>
          <w:szCs w:val="22"/>
          <w:lang w:val="it-IT"/>
        </w:rPr>
        <w:t>contro Guid</w:t>
      </w:r>
      <w:r>
        <w:rPr>
          <w:rFonts w:ascii="Arial" w:hAnsi="Arial"/>
          <w:b w:val="false"/>
          <w:i/>
          <w:color w:val="000000"/>
          <w:sz w:val="22"/>
          <w:szCs w:val="22"/>
          <w:lang w:val="it-IT"/>
        </w:rPr>
        <w:t>i</w:t>
      </w:r>
      <w:r>
        <w:rPr>
          <w:rFonts w:ascii="Arial" w:hAnsi="Arial"/>
          <w:b w:val="false"/>
          <w:i/>
          <w:color w:val="000000"/>
          <w:sz w:val="22"/>
          <w:szCs w:val="22"/>
          <w:lang w:val="it-IT"/>
        </w:rPr>
        <w:t xml:space="preserve">no, </w:t>
      </w:r>
      <w:r>
        <w:rPr>
          <w:rFonts w:ascii="Arial" w:hAnsi="Arial"/>
          <w:b w:val="false"/>
          <w:i w:val="false"/>
          <w:color w:val="000000"/>
          <w:sz w:val="22"/>
          <w:szCs w:val="22"/>
          <w:lang w:val="it-IT"/>
        </w:rPr>
        <w:t xml:space="preserve">cap. VII, sez. </w:t>
      </w:r>
      <w:r>
        <w:rPr>
          <w:rFonts w:ascii="Arial" w:hAnsi="Arial"/>
          <w:b w:val="false"/>
          <w:i w:val="false"/>
          <w:color w:val="000000"/>
          <w:sz w:val="22"/>
          <w:szCs w:val="22"/>
          <w:lang w:val="en-US"/>
        </w:rPr>
        <w:t xml:space="preserve">XVIII. </w:t>
      </w:r>
    </w:p>
    <w:p>
      <w:pPr>
        <w:pStyle w:val="Normal"/>
        <w:shd w:fill="FFFFFF" w:val="clear"/>
        <w:spacing w:lineRule="auto" w:line="276"/>
        <w:jc w:val="both"/>
        <w:rPr>
          <w:rFonts w:ascii="Arial" w:hAnsi="Arial"/>
          <w:sz w:val="22"/>
          <w:szCs w:val="22"/>
        </w:rPr>
      </w:pPr>
      <w:r>
        <w:rPr>
          <w:rFonts w:ascii="Arial" w:hAnsi="Arial"/>
          <w:b w:val="false"/>
          <w:i w:val="false"/>
          <w:color w:val="000000"/>
          <w:sz w:val="22"/>
          <w:szCs w:val="22"/>
          <w:vertAlign w:val="superscript"/>
          <w:lang w:val="it-IT"/>
        </w:rPr>
        <w:t xml:space="preserve">15  </w:t>
      </w:r>
      <w:r>
        <w:rPr>
          <w:rFonts w:ascii="Arial" w:hAnsi="Arial"/>
          <w:b w:val="false"/>
          <w:i/>
          <w:color w:val="000000"/>
          <w:sz w:val="22"/>
          <w:szCs w:val="22"/>
          <w:lang w:val="it-IT"/>
        </w:rPr>
        <w:t xml:space="preserve">Ibid., </w:t>
      </w:r>
      <w:r>
        <w:rPr>
          <w:rFonts w:ascii="Arial" w:hAnsi="Arial"/>
          <w:b w:val="false"/>
          <w:i w:val="false"/>
          <w:color w:val="000000"/>
          <w:sz w:val="22"/>
          <w:szCs w:val="22"/>
          <w:lang w:val="it-IT"/>
        </w:rPr>
        <w:t>cap. V</w:t>
      </w:r>
      <w:r>
        <w:rPr>
          <w:rFonts w:ascii="Arial" w:hAnsi="Arial"/>
          <w:b w:val="false"/>
          <w:i w:val="false"/>
          <w:color w:val="000000"/>
          <w:sz w:val="22"/>
          <w:szCs w:val="22"/>
          <w:lang w:val="it-IT"/>
        </w:rPr>
        <w:t>III</w:t>
      </w:r>
      <w:r>
        <w:rPr>
          <w:rFonts w:ascii="Arial" w:hAnsi="Arial"/>
          <w:b w:val="false"/>
          <w:i w:val="false"/>
          <w:color w:val="000000"/>
          <w:sz w:val="22"/>
          <w:szCs w:val="22"/>
          <w:lang w:val="it-IT"/>
        </w:rPr>
        <w:t xml:space="preserve">, sez. </w:t>
      </w:r>
      <w:r>
        <w:rPr>
          <w:rFonts w:ascii="Arial" w:hAnsi="Arial"/>
          <w:b w:val="false"/>
          <w:i w:val="false"/>
          <w:color w:val="000000"/>
          <w:sz w:val="22"/>
          <w:szCs w:val="22"/>
          <w:lang w:val="en-US"/>
        </w:rPr>
        <w:t xml:space="preserve">XXIV. </w:t>
      </w:r>
    </w:p>
    <w:p>
      <w:pPr>
        <w:pStyle w:val="Normal"/>
        <w:shd w:fill="FFFFFF" w:val="clear"/>
        <w:spacing w:lineRule="auto" w:line="276"/>
        <w:jc w:val="both"/>
        <w:rPr>
          <w:rFonts w:ascii="Arial" w:hAnsi="Arial"/>
          <w:sz w:val="22"/>
          <w:szCs w:val="22"/>
        </w:rPr>
      </w:pPr>
      <w:r>
        <w:rPr>
          <w:rFonts w:eastAsia="Times New Roman" w:cs="Times New Roman" w:ascii="Arial" w:hAnsi="Arial"/>
          <w:b w:val="false"/>
          <w:i w:val="false"/>
          <w:color w:val="000000"/>
          <w:sz w:val="22"/>
          <w:szCs w:val="22"/>
          <w:vertAlign w:val="superscript"/>
          <w:lang w:val="it-IT"/>
        </w:rPr>
        <w:t>16</w:t>
      </w:r>
      <w:r>
        <w:rPr>
          <w:rFonts w:eastAsia="Times New Roman" w:cs="Times New Roman" w:ascii="Arial" w:hAnsi="Arial"/>
          <w:b w:val="false"/>
          <w:i w:val="false"/>
          <w:color w:val="000000"/>
          <w:sz w:val="22"/>
          <w:szCs w:val="22"/>
          <w:lang w:val="it-IT"/>
        </w:rPr>
        <w:t xml:space="preserve"> «Si in continuo adessent indivisibilia, ad divisionem Hostiae Sacrae indivisibile continuans, vel esset estremum utriusque medietatis, vel una medietas esset sine extremo. Si primum indivisibile esset divisibile: si secundum una medietas esset sine extre</w:t>
      </w:r>
      <w:r>
        <w:rPr>
          <w:rFonts w:ascii="Arial" w:hAnsi="Arial"/>
          <w:b w:val="false"/>
          <w:i w:val="false"/>
          <w:color w:val="000000"/>
          <w:sz w:val="22"/>
          <w:szCs w:val="22"/>
          <w:lang w:val="it-IT"/>
        </w:rPr>
        <w:t>mo; ergo a fortiori esset sine punctis continuantibus. Iterum peto. Si adesset in alia medietate extremum, seu terminus, vel ge-neraretur de novo, vel non; si non habemus intentum: si sic; ergo in Sacrosanta Hostia adesset aliquid in quo non esset Christus</w:t>
      </w:r>
      <w:r>
        <w:rPr>
          <w:rFonts w:eastAsia="Times New Roman" w:cs="Times New Roman" w:ascii="Arial" w:hAnsi="Arial"/>
          <w:b w:val="false"/>
          <w:i w:val="false"/>
          <w:color w:val="000000"/>
          <w:sz w:val="22"/>
          <w:szCs w:val="22"/>
          <w:lang w:val="it-IT"/>
        </w:rPr>
        <w:t xml:space="preserve">». </w:t>
      </w:r>
      <w:r>
        <w:rPr>
          <w:rFonts w:eastAsia="Times New Roman" w:cs="Times New Roman" w:ascii="Arial" w:hAnsi="Arial"/>
          <w:b w:val="false"/>
          <w:i w:val="false"/>
          <w:color w:val="000000"/>
          <w:sz w:val="22"/>
          <w:szCs w:val="22"/>
          <w:vertAlign w:val="superscript"/>
          <w:lang w:val="it-IT"/>
        </w:rPr>
        <w:t>17</w:t>
      </w:r>
      <w:r>
        <w:rPr>
          <w:rFonts w:eastAsia="Times New Roman" w:cs="Times New Roman" w:ascii="Arial" w:hAnsi="Arial"/>
          <w:b w:val="false"/>
          <w:i w:val="false"/>
          <w:color w:val="000000"/>
          <w:sz w:val="22"/>
          <w:szCs w:val="22"/>
          <w:lang w:val="it-IT"/>
        </w:rPr>
        <w:t xml:space="preserve"> «Resp. quod esset extremum unius me-diatatis: prò alia medietate autem; quia in</w:t>
        <w:softHyphen/>
        <w:t xml:space="preserve">divisibilia Corporis sunt lineae: quae etiam sunt divisibilia superficiei; illa linea divisi-bilis superficiei, quae ad fractionem Hostiae est proxima; mutat munus, nectendi, et ac-cipit munus terminandi». </w:t>
      </w:r>
      <w:r>
        <w:rPr>
          <w:rFonts w:eastAsia="Times New Roman" w:cs="Times New Roman" w:ascii="Arial" w:hAnsi="Arial"/>
          <w:b w:val="false"/>
          <w:i w:val="false"/>
          <w:color w:val="000000"/>
          <w:sz w:val="22"/>
          <w:szCs w:val="22"/>
          <w:vertAlign w:val="superscript"/>
          <w:lang w:val="it-IT"/>
        </w:rPr>
        <w:t>IH</w:t>
      </w:r>
      <w:r>
        <w:rPr>
          <w:rFonts w:eastAsia="Times New Roman" w:cs="Times New Roman" w:ascii="Arial" w:hAnsi="Arial"/>
          <w:b w:val="false"/>
          <w:i w:val="false"/>
          <w:color w:val="000000"/>
          <w:sz w:val="22"/>
          <w:szCs w:val="22"/>
          <w:lang w:val="it-IT"/>
        </w:rPr>
        <w:t xml:space="preserve"> </w:t>
      </w:r>
      <w:r>
        <w:rPr>
          <w:rFonts w:eastAsia="Times New Roman" w:cs="Times New Roman" w:ascii="Arial" w:hAnsi="Arial"/>
          <w:b w:val="false"/>
          <w:i/>
          <w:color w:val="000000"/>
          <w:sz w:val="22"/>
          <w:szCs w:val="22"/>
          <w:lang w:val="it-IT"/>
        </w:rPr>
        <w:t xml:space="preserve">Discorsi intorno a due, nuove scienze, </w:t>
      </w:r>
      <w:r>
        <w:rPr>
          <w:rFonts w:eastAsia="Times New Roman" w:cs="Times New Roman" w:ascii="Arial" w:hAnsi="Arial"/>
          <w:b w:val="false"/>
          <w:i w:val="false"/>
          <w:color w:val="000000"/>
          <w:sz w:val="22"/>
          <w:szCs w:val="22"/>
          <w:lang w:val="it-IT"/>
        </w:rPr>
        <w:t xml:space="preserve">Giornata I, in </w:t>
      </w:r>
      <w:r>
        <w:rPr>
          <w:rFonts w:eastAsia="Times New Roman" w:cs="Times New Roman" w:ascii="Arial" w:hAnsi="Arial"/>
          <w:b w:val="false"/>
          <w:i/>
          <w:color w:val="000000"/>
          <w:sz w:val="22"/>
          <w:szCs w:val="22"/>
          <w:lang w:val="it-IT"/>
        </w:rPr>
        <w:t xml:space="preserve">Oparc. di dal/itao (ìal.Uai, </w:t>
      </w:r>
      <w:r>
        <w:rPr>
          <w:rFonts w:eastAsia="Times New Roman" w:cs="Times New Roman" w:ascii="Arial" w:hAnsi="Arial"/>
          <w:b w:val="false"/>
          <w:i w:val="false"/>
          <w:color w:val="000000"/>
          <w:sz w:val="22"/>
          <w:szCs w:val="22"/>
          <w:lang w:val="it-IT"/>
        </w:rPr>
        <w:t xml:space="preserve">UTET, Torino 1964, p. 605. </w:t>
      </w:r>
      <w:r>
        <w:rPr>
          <w:rFonts w:eastAsia="Times New Roman" w:cs="Times New Roman" w:ascii="Arial" w:hAnsi="Arial"/>
          <w:b w:val="false"/>
          <w:i w:val="false"/>
          <w:color w:val="000000"/>
          <w:sz w:val="22"/>
          <w:szCs w:val="22"/>
          <w:vertAlign w:val="superscript"/>
          <w:lang w:val="it-IT"/>
        </w:rPr>
        <w:t>li(</w:t>
      </w:r>
      <w:r>
        <w:rPr>
          <w:rFonts w:eastAsia="Times New Roman" w:cs="Times New Roman" w:ascii="Arial" w:hAnsi="Arial"/>
          <w:b w:val="false"/>
          <w:i w:val="false"/>
          <w:color w:val="000000"/>
          <w:sz w:val="22"/>
          <w:szCs w:val="22"/>
          <w:lang w:val="it-IT"/>
        </w:rPr>
        <w:t xml:space="preserve"> L. Lombardo-Radice, </w:t>
      </w:r>
      <w:r>
        <w:rPr>
          <w:rFonts w:eastAsia="Times New Roman" w:cs="Times New Roman" w:ascii="Arial" w:hAnsi="Arial"/>
          <w:b w:val="false"/>
          <w:i/>
          <w:color w:val="000000"/>
          <w:sz w:val="22"/>
          <w:szCs w:val="22"/>
          <w:lang w:val="it-IT"/>
        </w:rPr>
        <w:t xml:space="preserve">L'infinito, </w:t>
      </w:r>
      <w:r>
        <w:rPr>
          <w:rFonts w:eastAsia="Times New Roman" w:cs="Times New Roman" w:ascii="Arial" w:hAnsi="Arial"/>
          <w:b w:val="false"/>
          <w:i w:val="false"/>
          <w:color w:val="000000"/>
          <w:sz w:val="22"/>
          <w:szCs w:val="22"/>
          <w:lang w:val="it-IT"/>
        </w:rPr>
        <w:t>Edito</w:t>
        <w:softHyphen/>
        <w:t>ri Riuniti, Roma 1981, p. 33.</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20</w:t>
      </w:r>
      <w:r>
        <w:rPr>
          <w:rFonts w:ascii="Arial" w:hAnsi="Arial"/>
          <w:b w:val="false"/>
          <w:i w:val="false"/>
          <w:color w:val="000000"/>
          <w:sz w:val="22"/>
          <w:szCs w:val="22"/>
          <w:lang w:val="it-IT"/>
        </w:rPr>
        <w:t xml:space="preserve">  </w:t>
      </w:r>
      <w:r>
        <w:rPr>
          <w:rFonts w:ascii="Arial" w:hAnsi="Arial"/>
          <w:b w:val="false"/>
          <w:i w:val="false"/>
          <w:color w:val="000000"/>
          <w:sz w:val="22"/>
          <w:szCs w:val="22"/>
          <w:lang w:val="en-US"/>
        </w:rPr>
        <w:t xml:space="preserve">V. </w:t>
      </w:r>
      <w:r>
        <w:rPr>
          <w:rFonts w:ascii="Arial" w:hAnsi="Arial"/>
          <w:b w:val="false"/>
          <w:i/>
          <w:color w:val="000000"/>
          <w:sz w:val="22"/>
          <w:szCs w:val="22"/>
          <w:lang w:val="it-IT"/>
        </w:rPr>
        <w:t>Discorsi intorno a due nuove scien</w:t>
        <w:softHyphen/>
        <w:t xml:space="preserve">ze, </w:t>
      </w:r>
      <w:r>
        <w:rPr>
          <w:rFonts w:ascii="Arial" w:hAnsi="Arial"/>
          <w:b w:val="false"/>
          <w:i w:val="false"/>
          <w:color w:val="000000"/>
          <w:sz w:val="22"/>
          <w:szCs w:val="22"/>
          <w:lang w:val="it-IT"/>
        </w:rPr>
        <w:t xml:space="preserve">in </w:t>
      </w:r>
      <w:r>
        <w:rPr>
          <w:rFonts w:ascii="Arial" w:hAnsi="Arial"/>
          <w:b w:val="false"/>
          <w:i/>
          <w:color w:val="000000"/>
          <w:sz w:val="22"/>
          <w:szCs w:val="22"/>
          <w:lang w:val="it-IT"/>
        </w:rPr>
        <w:t xml:space="preserve">op. cit., </w:t>
      </w:r>
      <w:r>
        <w:rPr>
          <w:rFonts w:ascii="Arial" w:hAnsi="Arial"/>
          <w:b w:val="false"/>
          <w:i w:val="false"/>
          <w:color w:val="000000"/>
          <w:sz w:val="22"/>
          <w:szCs w:val="22"/>
          <w:lang w:val="it-IT"/>
        </w:rPr>
        <w:t>p. 602.</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21</w:t>
      </w:r>
      <w:r>
        <w:rPr>
          <w:rFonts w:ascii="Arial" w:hAnsi="Arial"/>
          <w:b w:val="false"/>
          <w:i w:val="false"/>
          <w:color w:val="000000"/>
          <w:sz w:val="22"/>
          <w:szCs w:val="22"/>
          <w:lang w:val="it-IT"/>
        </w:rPr>
        <w:t xml:space="preserve">  </w:t>
      </w:r>
      <w:r>
        <w:rPr>
          <w:rFonts w:ascii="Arial" w:hAnsi="Arial"/>
          <w:b w:val="false"/>
          <w:i/>
          <w:color w:val="000000"/>
          <w:sz w:val="22"/>
          <w:szCs w:val="22"/>
          <w:lang w:val="it-IT"/>
        </w:rPr>
        <w:t xml:space="preserve">Ibid., </w:t>
      </w:r>
      <w:r>
        <w:rPr>
          <w:rFonts w:ascii="Arial" w:hAnsi="Arial"/>
          <w:b w:val="false"/>
          <w:i w:val="false"/>
          <w:color w:val="000000"/>
          <w:sz w:val="22"/>
          <w:szCs w:val="22"/>
          <w:lang w:val="it-IT"/>
        </w:rPr>
        <w:t>nota (di Franz Brunetti) n. 14, p. 606.</w:t>
      </w:r>
    </w:p>
    <w:p>
      <w:pPr>
        <w:pStyle w:val="Normal"/>
        <w:shd w:fill="FFFFFF" w:val="clear"/>
        <w:spacing w:lineRule="auto" w:line="276"/>
        <w:rPr>
          <w:rFonts w:ascii="Arial" w:hAnsi="Arial"/>
          <w:b w:val="false"/>
          <w:b w:val="false"/>
          <w:i w:val="false"/>
          <w:i w:val="false"/>
          <w:color w:val="000000"/>
          <w:sz w:val="22"/>
          <w:szCs w:val="22"/>
          <w:lang w:val="it-IT"/>
        </w:rPr>
      </w:pPr>
      <w:r>
        <w:rPr>
          <w:rFonts w:ascii="Arial" w:hAnsi="Arial"/>
          <w:b w:val="false"/>
          <w:i w:val="false"/>
          <w:color w:val="000000"/>
          <w:sz w:val="22"/>
          <w:szCs w:val="22"/>
          <w:lang w:val="it-IT"/>
        </w:rPr>
        <w:t>22  Ibid.</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23</w:t>
      </w:r>
      <w:r>
        <w:rPr>
          <w:rFonts w:ascii="Arial" w:hAnsi="Arial"/>
          <w:b w:val="false"/>
          <w:i w:val="false"/>
          <w:color w:val="000000"/>
          <w:sz w:val="22"/>
          <w:szCs w:val="22"/>
          <w:lang w:val="it-IT"/>
        </w:rPr>
        <w:t xml:space="preserve">  G. Galilei, </w:t>
      </w:r>
      <w:r>
        <w:rPr>
          <w:rFonts w:ascii="Arial" w:hAnsi="Arial"/>
          <w:b w:val="false"/>
          <w:i/>
          <w:color w:val="000000"/>
          <w:sz w:val="22"/>
          <w:szCs w:val="22"/>
          <w:lang w:val="it-IT"/>
        </w:rPr>
        <w:t>Discorsi intorno a due nuo</w:t>
        <w:softHyphen/>
        <w:t xml:space="preserve">ve scienze, </w:t>
      </w:r>
      <w:r>
        <w:rPr>
          <w:rFonts w:ascii="Arial" w:hAnsi="Arial"/>
          <w:b w:val="false"/>
          <w:i w:val="false"/>
          <w:color w:val="000000"/>
          <w:sz w:val="22"/>
          <w:szCs w:val="22"/>
          <w:lang w:val="it-IT"/>
        </w:rPr>
        <w:t xml:space="preserve">in </w:t>
      </w:r>
      <w:r>
        <w:rPr>
          <w:rFonts w:ascii="Arial" w:hAnsi="Arial"/>
          <w:b w:val="false"/>
          <w:i/>
          <w:color w:val="000000"/>
          <w:sz w:val="22"/>
          <w:szCs w:val="22"/>
          <w:lang w:val="it-IT"/>
        </w:rPr>
        <w:t xml:space="preserve">op. cit., </w:t>
      </w:r>
      <w:r>
        <w:rPr>
          <w:rFonts w:ascii="Arial" w:hAnsi="Arial"/>
          <w:b w:val="false"/>
          <w:i w:val="false"/>
          <w:color w:val="000000"/>
          <w:sz w:val="22"/>
          <w:szCs w:val="22"/>
          <w:lang w:val="it-IT"/>
        </w:rPr>
        <w:t>p. 599.</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2/1</w:t>
      </w:r>
      <w:r>
        <w:rPr>
          <w:rFonts w:ascii="Arial" w:hAnsi="Arial"/>
          <w:b w:val="false"/>
          <w:i w:val="false"/>
          <w:color w:val="000000"/>
          <w:sz w:val="22"/>
          <w:szCs w:val="22"/>
          <w:lang w:val="it-IT"/>
        </w:rPr>
        <w:t xml:space="preserve"> </w:t>
      </w:r>
      <w:r>
        <w:rPr>
          <w:rFonts w:ascii="Arial" w:hAnsi="Arial"/>
          <w:b w:val="false"/>
          <w:i/>
          <w:color w:val="000000"/>
          <w:sz w:val="22"/>
          <w:szCs w:val="22"/>
          <w:lang w:val="it-IT"/>
        </w:rPr>
        <w:t>Ibid.</w:t>
      </w:r>
    </w:p>
    <w:p>
      <w:pPr>
        <w:pStyle w:val="Normal"/>
        <w:shd w:fill="FFFFFF" w:val="clear"/>
        <w:spacing w:lineRule="auto" w:line="276"/>
        <w:rPr>
          <w:rFonts w:ascii="Arial" w:hAnsi="Arial"/>
          <w:sz w:val="22"/>
          <w:szCs w:val="22"/>
        </w:rPr>
      </w:pPr>
      <w:r>
        <w:rPr>
          <w:rFonts w:ascii="Arial" w:hAnsi="Arial"/>
          <w:b w:val="false"/>
          <w:i w:val="false"/>
          <w:color w:val="000000"/>
          <w:sz w:val="22"/>
          <w:szCs w:val="22"/>
          <w:vertAlign w:val="superscript"/>
          <w:lang w:val="it-IT"/>
        </w:rPr>
        <w:t>2r</w:t>
      </w:r>
      <w:r>
        <w:rPr>
          <w:rFonts w:ascii="Arial" w:hAnsi="Arial"/>
          <w:b w:val="false"/>
          <w:i w:val="false"/>
          <w:color w:val="000000"/>
          <w:sz w:val="22"/>
          <w:szCs w:val="22"/>
          <w:lang w:val="it-IT"/>
        </w:rPr>
        <w:t xml:space="preserve">&gt; </w:t>
      </w:r>
      <w:r>
        <w:rPr>
          <w:rFonts w:ascii="Arial" w:hAnsi="Arial"/>
          <w:b w:val="false"/>
          <w:i/>
          <w:color w:val="000000"/>
          <w:sz w:val="22"/>
          <w:szCs w:val="22"/>
          <w:lang w:val="it-IT"/>
        </w:rPr>
        <w:t xml:space="preserve">Ibid., </w:t>
      </w:r>
      <w:r>
        <w:rPr>
          <w:rFonts w:ascii="Arial" w:hAnsi="Arial"/>
          <w:b w:val="false"/>
          <w:i w:val="false"/>
          <w:color w:val="000000"/>
          <w:sz w:val="22"/>
          <w:szCs w:val="22"/>
          <w:lang w:val="it-IT"/>
        </w:rPr>
        <w:t>p. 600.</w:t>
      </w:r>
    </w:p>
    <w:p>
      <w:pPr>
        <w:pStyle w:val="Normal"/>
        <w:shd w:fill="FFFFFF" w:val="clear"/>
        <w:spacing w:lineRule="auto" w:line="276"/>
        <w:rPr>
          <w:rFonts w:ascii="Arial" w:hAnsi="Arial"/>
          <w:sz w:val="22"/>
          <w:szCs w:val="22"/>
        </w:rPr>
      </w:pPr>
      <w:r>
        <w:rPr>
          <w:rFonts w:ascii="Arial" w:hAnsi="Arial"/>
          <w:b w:val="false"/>
          <w:i w:val="false"/>
          <w:color w:val="000000"/>
          <w:sz w:val="22"/>
          <w:szCs w:val="22"/>
          <w:lang w:val="it-IT"/>
        </w:rPr>
        <w:t xml:space="preserve">26  </w:t>
      </w:r>
      <w:r>
        <w:rPr>
          <w:rFonts w:ascii="Arial" w:hAnsi="Arial"/>
          <w:b w:val="false"/>
          <w:i/>
          <w:color w:val="000000"/>
          <w:sz w:val="22"/>
          <w:szCs w:val="22"/>
          <w:lang w:val="it-IT"/>
        </w:rPr>
        <w:t xml:space="preserve">Ibid., </w:t>
      </w:r>
      <w:r>
        <w:rPr>
          <w:rFonts w:ascii="Arial" w:hAnsi="Arial"/>
          <w:b w:val="false"/>
          <w:i w:val="false"/>
          <w:color w:val="000000"/>
          <w:sz w:val="22"/>
          <w:szCs w:val="22"/>
          <w:lang w:val="it-IT"/>
        </w:rPr>
        <w:t>p. 602.</w:t>
      </w:r>
    </w:p>
    <w:p>
      <w:pPr>
        <w:pStyle w:val="Normal"/>
        <w:spacing w:lineRule="auto" w:line="276"/>
        <w:rPr>
          <w:rFonts w:ascii="Arial" w:hAnsi="Arial"/>
          <w:sz w:val="22"/>
          <w:szCs w:val="22"/>
        </w:rPr>
      </w:pPr>
      <w:r>
        <w:rPr>
          <w:rFonts w:ascii="Arial" w:hAnsi="Arial"/>
          <w:b w:val="false"/>
          <w:i w:val="false"/>
          <w:color w:val="000000"/>
          <w:sz w:val="22"/>
          <w:szCs w:val="22"/>
          <w:vertAlign w:val="superscript"/>
          <w:lang w:val="it-IT"/>
        </w:rPr>
        <w:t>27</w:t>
      </w:r>
      <w:r>
        <w:rPr>
          <w:rFonts w:ascii="Arial" w:hAnsi="Arial"/>
          <w:b w:val="false"/>
          <w:i w:val="false"/>
          <w:color w:val="000000"/>
          <w:sz w:val="22"/>
          <w:szCs w:val="22"/>
          <w:lang w:val="it-IT"/>
        </w:rPr>
        <w:t xml:space="preserve">  </w:t>
      </w:r>
      <w:r>
        <w:rPr>
          <w:rFonts w:ascii="Arial" w:hAnsi="Arial"/>
          <w:b w:val="false"/>
          <w:i/>
          <w:color w:val="000000"/>
          <w:sz w:val="22"/>
          <w:szCs w:val="22"/>
          <w:lang w:val="it-IT"/>
        </w:rPr>
        <w:t xml:space="preserve">Ibid., </w:t>
      </w:r>
      <w:r>
        <w:rPr>
          <w:rFonts w:ascii="Arial" w:hAnsi="Arial"/>
          <w:b w:val="false"/>
          <w:i w:val="false"/>
          <w:color w:val="000000"/>
          <w:sz w:val="22"/>
          <w:szCs w:val="22"/>
          <w:lang w:val="it-IT"/>
        </w:rPr>
        <w:t>p. 602 (nota) e voi. VII, p. 749 del</w:t>
        <w:softHyphen/>
        <w:t>l'Edizione Nazionale delle opere di Galileo.</w:t>
      </w:r>
    </w:p>
    <w:sectPr>
      <w:type w:val="nextPage"/>
      <w:pgSz w:w="11906" w:h="16838"/>
      <w:pgMar w:left="750" w:right="793" w:header="0" w:top="950" w:footer="0" w:bottom="86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LibreOffice/7.0.3.1$Windows_X86_64 LibreOffice_project/d7547858d014d4cf69878db179d326fc3483e082</Application>
  <Pages>6</Pages>
  <Words>3137</Words>
  <Characters>18088</Characters>
  <CharactersWithSpaces>21224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2021-01-12T22:28:00Z</dcterms:created>
  <dc:creator/>
  <dc:description/>
  <dc:language>it-IT</dc:language>
  <cp:lastModifiedBy/>
  <dcterms:modified xsi:type="dcterms:W3CDTF">2021-03-05T16:05:49Z</dcterms:modified>
  <cp:revision>6</cp:revision>
  <dc:subject/>
  <dc:title/>
</cp:coreProperties>
</file>