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B8" w:rsidRPr="008422B8" w:rsidRDefault="008422B8" w:rsidP="008422B8">
      <w:pPr>
        <w:pStyle w:val="Corpotesto"/>
        <w:widowControl/>
        <w:overflowPunct w:val="0"/>
        <w:textAlignment w:val="baseline"/>
        <w:rPr>
          <w:rFonts w:ascii="Verdana" w:hAnsi="Verdana"/>
          <w:b/>
          <w:bCs/>
          <w:sz w:val="32"/>
          <w:szCs w:val="32"/>
        </w:rPr>
      </w:pPr>
      <w:bookmarkStart w:id="0" w:name="_GoBack"/>
      <w:bookmarkEnd w:id="0"/>
      <w:r w:rsidRPr="008422B8">
        <w:rPr>
          <w:rFonts w:ascii="Verdana" w:hAnsi="Verdana"/>
          <w:b/>
          <w:bCs/>
          <w:sz w:val="32"/>
          <w:szCs w:val="32"/>
        </w:rPr>
        <w:t>SCIENZA E SCIENTISMO OGGI</w:t>
      </w:r>
    </w:p>
    <w:p w:rsidR="008422B8" w:rsidRDefault="008422B8" w:rsidP="008422B8">
      <w:pPr>
        <w:pStyle w:val="Corpotesto"/>
        <w:widowControl/>
        <w:overflowPunct w:val="0"/>
        <w:textAlignment w:val="baseline"/>
        <w:rPr>
          <w:rFonts w:ascii="Verdana" w:hAnsi="Verdana"/>
          <w:b/>
          <w:bCs/>
          <w:i/>
        </w:rPr>
      </w:pPr>
      <w:r w:rsidRPr="008422B8">
        <w:rPr>
          <w:rFonts w:ascii="Verdana" w:hAnsi="Verdana"/>
          <w:b/>
          <w:bCs/>
          <w:i/>
        </w:rPr>
        <w:t>Alcune considerazioni sulla scienza</w:t>
      </w:r>
    </w:p>
    <w:p w:rsidR="008422B8" w:rsidRDefault="008422B8" w:rsidP="008422B8">
      <w:pPr>
        <w:pStyle w:val="Corpotesto"/>
        <w:widowControl/>
        <w:overflowPunct w:val="0"/>
        <w:textAlignment w:val="baseline"/>
        <w:rPr>
          <w:rFonts w:ascii="Verdana" w:hAnsi="Verdana"/>
          <w:b/>
          <w:bCs/>
          <w:i/>
        </w:rPr>
      </w:pPr>
    </w:p>
    <w:p w:rsidR="008422B8" w:rsidRDefault="008422B8" w:rsidP="008422B8">
      <w:pPr>
        <w:pStyle w:val="Corpotesto"/>
        <w:widowControl/>
        <w:overflowPunct w:val="0"/>
        <w:textAlignment w:val="baseline"/>
        <w:rPr>
          <w:rFonts w:ascii="Verdana" w:hAnsi="Verdana"/>
          <w:bCs/>
          <w:i/>
        </w:rPr>
      </w:pPr>
      <w:proofErr w:type="gramStart"/>
      <w:r w:rsidRPr="008422B8">
        <w:rPr>
          <w:rFonts w:ascii="Verdana" w:hAnsi="Verdana"/>
          <w:bCs/>
          <w:i/>
        </w:rPr>
        <w:t>( Mario</w:t>
      </w:r>
      <w:proofErr w:type="gramEnd"/>
      <w:r w:rsidRPr="008422B8">
        <w:rPr>
          <w:rFonts w:ascii="Verdana" w:hAnsi="Verdana"/>
          <w:bCs/>
          <w:i/>
        </w:rPr>
        <w:t xml:space="preserve"> </w:t>
      </w:r>
      <w:proofErr w:type="spellStart"/>
      <w:r w:rsidRPr="008422B8">
        <w:rPr>
          <w:rFonts w:ascii="Verdana" w:hAnsi="Verdana"/>
          <w:bCs/>
          <w:i/>
        </w:rPr>
        <w:t>Bonfadini</w:t>
      </w:r>
      <w:proofErr w:type="spellEnd"/>
      <w:r w:rsidRPr="008422B8">
        <w:rPr>
          <w:rFonts w:ascii="Verdana" w:hAnsi="Verdana"/>
          <w:bCs/>
          <w:i/>
        </w:rPr>
        <w:t>)</w:t>
      </w:r>
    </w:p>
    <w:p w:rsidR="008422B8" w:rsidRPr="008422B8" w:rsidRDefault="008422B8" w:rsidP="008422B8">
      <w:pPr>
        <w:pStyle w:val="Corpotesto"/>
        <w:widowControl/>
        <w:overflowPunct w:val="0"/>
        <w:textAlignment w:val="baseline"/>
        <w:rPr>
          <w:rFonts w:ascii="Verdana" w:hAnsi="Verdana"/>
          <w:bCs/>
          <w:i/>
        </w:rPr>
      </w:pPr>
    </w:p>
    <w:p w:rsidR="008422B8" w:rsidRDefault="008422B8" w:rsidP="008422B8">
      <w:pPr>
        <w:pStyle w:val="Corpotesto"/>
        <w:widowControl/>
        <w:overflowPunct w:val="0"/>
        <w:textAlignment w:val="baseline"/>
        <w:rPr>
          <w:rFonts w:ascii="Verdana" w:hAnsi="Verdana"/>
          <w:b/>
          <w:bCs/>
        </w:rPr>
      </w:pPr>
    </w:p>
    <w:p w:rsidR="008422B8" w:rsidRPr="00811C51" w:rsidRDefault="008422B8" w:rsidP="008422B8">
      <w:pPr>
        <w:pStyle w:val="Corpotesto"/>
        <w:widowControl/>
        <w:overflowPunct w:val="0"/>
        <w:textAlignment w:val="baseline"/>
        <w:rPr>
          <w:rFonts w:ascii="Verdana" w:hAnsi="Verdana"/>
          <w:b/>
          <w:bCs/>
        </w:rPr>
      </w:pPr>
      <w:r w:rsidRPr="00811C51">
        <w:rPr>
          <w:rFonts w:ascii="Verdana" w:hAnsi="Verdana"/>
          <w:b/>
          <w:bCs/>
        </w:rPr>
        <w:t xml:space="preserve">1. CROLLO DELLA PRESUNZIONE </w:t>
      </w:r>
      <w:proofErr w:type="gramStart"/>
      <w:r w:rsidRPr="00811C51">
        <w:rPr>
          <w:rFonts w:ascii="Verdana" w:hAnsi="Verdana"/>
          <w:b/>
          <w:bCs/>
        </w:rPr>
        <w:t>SCIENTISTA  E</w:t>
      </w:r>
      <w:proofErr w:type="gramEnd"/>
      <w:r w:rsidRPr="00811C51">
        <w:rPr>
          <w:rFonts w:ascii="Verdana" w:hAnsi="Verdana"/>
          <w:b/>
          <w:bCs/>
        </w:rPr>
        <w:t xml:space="preserve"> POSITIVISTA </w:t>
      </w:r>
    </w:p>
    <w:p w:rsidR="008422B8" w:rsidRPr="00811C51" w:rsidRDefault="008422B8" w:rsidP="008422B8">
      <w:pPr>
        <w:rPr>
          <w:rFonts w:ascii="Verdana" w:hAnsi="Verdana"/>
          <w:sz w:val="22"/>
          <w:szCs w:val="22"/>
          <w:lang w:val="it-IT"/>
        </w:rPr>
      </w:pPr>
    </w:p>
    <w:p w:rsidR="008422B8" w:rsidRPr="00811C51" w:rsidRDefault="008422B8" w:rsidP="008422B8">
      <w:pPr>
        <w:pStyle w:val="Corpodeltesto3"/>
        <w:jc w:val="both"/>
        <w:rPr>
          <w:rFonts w:ascii="Verdana" w:hAnsi="Verdana"/>
          <w:sz w:val="22"/>
        </w:rPr>
      </w:pPr>
      <w:r w:rsidRPr="00811C51">
        <w:rPr>
          <w:rFonts w:ascii="Verdana" w:hAnsi="Verdana"/>
          <w:sz w:val="22"/>
        </w:rPr>
        <w:t xml:space="preserve">Nel secolo XX sono apparse in forma sempre progressiva denunce contro la pretesa illuminista e positivista di utilizzare la scienza come via per garantire certezze assolute. </w:t>
      </w:r>
    </w:p>
    <w:p w:rsidR="008422B8" w:rsidRPr="00811C51" w:rsidRDefault="008422B8" w:rsidP="008422B8">
      <w:pPr>
        <w:pStyle w:val="Corpodeltesto3"/>
        <w:jc w:val="both"/>
        <w:rPr>
          <w:rFonts w:ascii="Verdana" w:hAnsi="Verdana"/>
          <w:sz w:val="22"/>
        </w:rPr>
      </w:pPr>
      <w:r w:rsidRPr="00811C51">
        <w:rPr>
          <w:rFonts w:ascii="Verdana" w:hAnsi="Verdana"/>
          <w:sz w:val="22"/>
        </w:rPr>
        <w:t>E’ caduta la fondatezza di un potere di predizione sugli avvenimenti affidato alla conoscenza scientifica.</w:t>
      </w:r>
    </w:p>
    <w:p w:rsidR="008422B8" w:rsidRPr="00811C51" w:rsidRDefault="008422B8" w:rsidP="008422B8">
      <w:pPr>
        <w:pStyle w:val="Corpodeltesto3"/>
        <w:jc w:val="both"/>
        <w:rPr>
          <w:rFonts w:ascii="Verdana" w:hAnsi="Verdana"/>
          <w:sz w:val="22"/>
        </w:rPr>
      </w:pPr>
      <w:r w:rsidRPr="00811C51">
        <w:rPr>
          <w:rFonts w:ascii="Verdana" w:hAnsi="Verdana"/>
          <w:sz w:val="22"/>
        </w:rPr>
        <w:t xml:space="preserve">Si ammette che la scienza è in grado di fare solo affermazioni parziali, provvisorie; non possono valere sempre; non sono in grado di descrivere in forma </w:t>
      </w:r>
      <w:proofErr w:type="gramStart"/>
      <w:r w:rsidRPr="00811C51">
        <w:rPr>
          <w:rFonts w:ascii="Verdana" w:hAnsi="Verdana"/>
          <w:sz w:val="22"/>
        </w:rPr>
        <w:t>esauriente  una</w:t>
      </w:r>
      <w:proofErr w:type="gramEnd"/>
      <w:r w:rsidRPr="00811C51">
        <w:rPr>
          <w:rFonts w:ascii="Verdana" w:hAnsi="Verdana"/>
          <w:sz w:val="22"/>
        </w:rPr>
        <w:t xml:space="preserve"> realtà che, grazie agli strumenti raffinati costruiti con l’ausilio delle stesse scoperte scientifiche, appare sempre più complessa e difficile da inquadrare in schemi semplificati.</w:t>
      </w:r>
    </w:p>
    <w:p w:rsidR="008422B8" w:rsidRPr="00811C51" w:rsidRDefault="008422B8" w:rsidP="008422B8">
      <w:pPr>
        <w:pStyle w:val="Corpodeltesto3"/>
        <w:jc w:val="both"/>
        <w:rPr>
          <w:rFonts w:ascii="Verdana" w:hAnsi="Verdana"/>
          <w:sz w:val="22"/>
        </w:rPr>
      </w:pPr>
    </w:p>
    <w:p w:rsidR="008422B8" w:rsidRPr="00811C51" w:rsidRDefault="008422B8" w:rsidP="008422B8">
      <w:pPr>
        <w:pStyle w:val="Corpodeltesto3"/>
        <w:jc w:val="both"/>
        <w:rPr>
          <w:rFonts w:ascii="Verdana" w:hAnsi="Verdana"/>
          <w:sz w:val="22"/>
        </w:rPr>
      </w:pPr>
      <w:r w:rsidRPr="00811C51">
        <w:rPr>
          <w:rFonts w:ascii="Verdana" w:hAnsi="Verdana"/>
          <w:sz w:val="22"/>
        </w:rPr>
        <w:t xml:space="preserve">Le </w:t>
      </w:r>
      <w:r w:rsidRPr="00811C51">
        <w:rPr>
          <w:rFonts w:ascii="Verdana" w:hAnsi="Verdana"/>
          <w:b/>
          <w:bCs/>
          <w:sz w:val="22"/>
        </w:rPr>
        <w:t>cause</w:t>
      </w:r>
      <w:r w:rsidRPr="00811C51">
        <w:rPr>
          <w:rFonts w:ascii="Verdana" w:hAnsi="Verdana"/>
          <w:sz w:val="22"/>
        </w:rPr>
        <w:t xml:space="preserve"> di questa </w:t>
      </w:r>
      <w:proofErr w:type="gramStart"/>
      <w:r w:rsidRPr="00811C51">
        <w:rPr>
          <w:rFonts w:ascii="Verdana" w:hAnsi="Verdana"/>
          <w:sz w:val="22"/>
        </w:rPr>
        <w:t>autentica  “</w:t>
      </w:r>
      <w:proofErr w:type="gramEnd"/>
      <w:r w:rsidRPr="00811C51">
        <w:rPr>
          <w:rFonts w:ascii="Verdana" w:hAnsi="Verdana"/>
          <w:sz w:val="22"/>
        </w:rPr>
        <w:t>rivoluzione” nell’uso della scienza possono essere collegate ai seguenti fatti:</w:t>
      </w:r>
    </w:p>
    <w:p w:rsidR="008422B8" w:rsidRPr="00811C51" w:rsidRDefault="008422B8" w:rsidP="008422B8">
      <w:pPr>
        <w:pStyle w:val="Corpodeltesto3"/>
        <w:numPr>
          <w:ilvl w:val="0"/>
          <w:numId w:val="1"/>
        </w:numPr>
        <w:tabs>
          <w:tab w:val="clear" w:pos="720"/>
          <w:tab w:val="num" w:pos="426"/>
        </w:tabs>
        <w:ind w:left="426" w:hanging="426"/>
        <w:jc w:val="both"/>
        <w:rPr>
          <w:rFonts w:ascii="Verdana" w:hAnsi="Verdana"/>
          <w:sz w:val="22"/>
        </w:rPr>
      </w:pPr>
      <w:r w:rsidRPr="00811C51">
        <w:rPr>
          <w:rFonts w:ascii="Verdana" w:hAnsi="Verdana"/>
          <w:sz w:val="22"/>
        </w:rPr>
        <w:t>formulazione delle teorie della relatività di Einstein nei primi decenni del secolo;</w:t>
      </w:r>
    </w:p>
    <w:p w:rsidR="008422B8" w:rsidRPr="00811C51" w:rsidRDefault="008422B8" w:rsidP="008422B8">
      <w:pPr>
        <w:pStyle w:val="Corpodeltesto3"/>
        <w:numPr>
          <w:ilvl w:val="0"/>
          <w:numId w:val="1"/>
        </w:numPr>
        <w:tabs>
          <w:tab w:val="clear" w:pos="720"/>
          <w:tab w:val="num" w:pos="426"/>
        </w:tabs>
        <w:ind w:left="426" w:hanging="426"/>
        <w:jc w:val="both"/>
        <w:rPr>
          <w:rFonts w:ascii="Verdana" w:hAnsi="Verdana"/>
          <w:sz w:val="22"/>
        </w:rPr>
      </w:pPr>
      <w:r w:rsidRPr="00811C51">
        <w:rPr>
          <w:rFonts w:ascii="Verdana" w:hAnsi="Verdana"/>
          <w:sz w:val="22"/>
        </w:rPr>
        <w:t xml:space="preserve">avvio </w:t>
      </w:r>
      <w:proofErr w:type="gramStart"/>
      <w:r w:rsidRPr="00811C51">
        <w:rPr>
          <w:rFonts w:ascii="Verdana" w:hAnsi="Verdana"/>
          <w:sz w:val="22"/>
        </w:rPr>
        <w:t>della  fisica</w:t>
      </w:r>
      <w:proofErr w:type="gramEnd"/>
      <w:r w:rsidRPr="00811C51">
        <w:rPr>
          <w:rFonts w:ascii="Verdana" w:hAnsi="Verdana"/>
          <w:sz w:val="22"/>
        </w:rPr>
        <w:t xml:space="preserve"> quantistica all’inizio del secolo e suo successivo approfondimento;</w:t>
      </w:r>
    </w:p>
    <w:p w:rsidR="008422B8" w:rsidRPr="00811C51" w:rsidRDefault="008422B8" w:rsidP="008422B8">
      <w:pPr>
        <w:pStyle w:val="Corpodeltesto3"/>
        <w:numPr>
          <w:ilvl w:val="0"/>
          <w:numId w:val="1"/>
        </w:numPr>
        <w:tabs>
          <w:tab w:val="clear" w:pos="720"/>
          <w:tab w:val="num" w:pos="426"/>
        </w:tabs>
        <w:ind w:left="426" w:hanging="426"/>
        <w:jc w:val="both"/>
        <w:rPr>
          <w:rFonts w:ascii="Verdana" w:hAnsi="Verdana"/>
          <w:sz w:val="22"/>
        </w:rPr>
      </w:pPr>
      <w:r w:rsidRPr="00811C51">
        <w:rPr>
          <w:rFonts w:ascii="Verdana" w:hAnsi="Verdana"/>
          <w:sz w:val="22"/>
        </w:rPr>
        <w:t xml:space="preserve">coraggiosa presa di coscienza della imprecisione delle misure nella sperimentazione e quindi della imprecisione dei risultati </w:t>
      </w:r>
      <w:proofErr w:type="gramStart"/>
      <w:r w:rsidRPr="00811C51">
        <w:rPr>
          <w:rFonts w:ascii="Verdana" w:hAnsi="Verdana"/>
          <w:sz w:val="22"/>
        </w:rPr>
        <w:t>ottenuti  mediante</w:t>
      </w:r>
      <w:proofErr w:type="gramEnd"/>
      <w:r w:rsidRPr="00811C51">
        <w:rPr>
          <w:rFonts w:ascii="Verdana" w:hAnsi="Verdana"/>
          <w:sz w:val="22"/>
        </w:rPr>
        <w:t xml:space="preserve"> i procedimenti cosiddetti scientifici;</w:t>
      </w:r>
    </w:p>
    <w:p w:rsidR="008422B8" w:rsidRPr="00811C51" w:rsidRDefault="008422B8" w:rsidP="008422B8">
      <w:pPr>
        <w:pStyle w:val="Corpodeltesto3"/>
        <w:numPr>
          <w:ilvl w:val="0"/>
          <w:numId w:val="1"/>
        </w:numPr>
        <w:tabs>
          <w:tab w:val="clear" w:pos="720"/>
          <w:tab w:val="num" w:pos="426"/>
        </w:tabs>
        <w:ind w:left="426" w:hanging="426"/>
        <w:jc w:val="both"/>
        <w:rPr>
          <w:rFonts w:ascii="Verdana" w:hAnsi="Verdana"/>
          <w:sz w:val="22"/>
        </w:rPr>
      </w:pPr>
      <w:r w:rsidRPr="00811C51">
        <w:rPr>
          <w:rFonts w:ascii="Verdana" w:hAnsi="Verdana"/>
          <w:sz w:val="22"/>
        </w:rPr>
        <w:t>contrapposizione fra teorie probabilistiche e la fiducia determinista di alcuni scienziati;</w:t>
      </w:r>
    </w:p>
    <w:p w:rsidR="008422B8" w:rsidRPr="00811C51" w:rsidRDefault="008422B8" w:rsidP="008422B8">
      <w:pPr>
        <w:pStyle w:val="Corpodeltesto3"/>
        <w:numPr>
          <w:ilvl w:val="0"/>
          <w:numId w:val="1"/>
        </w:numPr>
        <w:tabs>
          <w:tab w:val="clear" w:pos="720"/>
          <w:tab w:val="num" w:pos="426"/>
        </w:tabs>
        <w:ind w:left="426" w:hanging="426"/>
        <w:jc w:val="both"/>
        <w:rPr>
          <w:rFonts w:ascii="Verdana" w:hAnsi="Verdana"/>
          <w:sz w:val="22"/>
        </w:rPr>
      </w:pPr>
      <w:r w:rsidRPr="00811C51">
        <w:rPr>
          <w:rFonts w:ascii="Verdana" w:hAnsi="Verdana"/>
          <w:sz w:val="22"/>
        </w:rPr>
        <w:t xml:space="preserve">denuncia da parte di alcuni filosofi della scienza della povertà logica del processo di induzione, col quale si crede di poter accedere a verità universali partendo dalla ammissione di alcuni limitati </w:t>
      </w:r>
      <w:proofErr w:type="gramStart"/>
      <w:r w:rsidRPr="00811C51">
        <w:rPr>
          <w:rFonts w:ascii="Verdana" w:hAnsi="Verdana"/>
          <w:sz w:val="22"/>
        </w:rPr>
        <w:t>fatti  sperimentali</w:t>
      </w:r>
      <w:proofErr w:type="gramEnd"/>
      <w:r w:rsidRPr="00811C51">
        <w:rPr>
          <w:rFonts w:ascii="Verdana" w:hAnsi="Verdana"/>
          <w:sz w:val="22"/>
        </w:rPr>
        <w:t>;</w:t>
      </w:r>
    </w:p>
    <w:p w:rsidR="008422B8" w:rsidRPr="00811C51" w:rsidRDefault="008422B8" w:rsidP="008422B8">
      <w:pPr>
        <w:pStyle w:val="Corpodeltesto3"/>
        <w:numPr>
          <w:ilvl w:val="0"/>
          <w:numId w:val="1"/>
        </w:numPr>
        <w:tabs>
          <w:tab w:val="clear" w:pos="720"/>
          <w:tab w:val="num" w:pos="426"/>
        </w:tabs>
        <w:ind w:left="426" w:hanging="426"/>
        <w:jc w:val="both"/>
        <w:rPr>
          <w:rFonts w:ascii="Verdana" w:hAnsi="Verdana"/>
          <w:sz w:val="22"/>
        </w:rPr>
      </w:pPr>
      <w:r w:rsidRPr="00811C51">
        <w:rPr>
          <w:rFonts w:ascii="Verdana" w:hAnsi="Verdana"/>
          <w:sz w:val="22"/>
        </w:rPr>
        <w:t>chiarificazione storica di alcune situazioni della ricerca scientifica, toccate da atteggiamenti di imbroglio;</w:t>
      </w:r>
    </w:p>
    <w:p w:rsidR="008422B8" w:rsidRPr="00811C51" w:rsidRDefault="008422B8" w:rsidP="008422B8">
      <w:pPr>
        <w:pStyle w:val="Corpodeltesto3"/>
        <w:numPr>
          <w:ilvl w:val="0"/>
          <w:numId w:val="1"/>
        </w:numPr>
        <w:tabs>
          <w:tab w:val="clear" w:pos="720"/>
          <w:tab w:val="num" w:pos="426"/>
        </w:tabs>
        <w:ind w:left="426" w:hanging="426"/>
        <w:jc w:val="both"/>
        <w:rPr>
          <w:rFonts w:ascii="Verdana" w:hAnsi="Verdana"/>
          <w:sz w:val="22"/>
        </w:rPr>
      </w:pPr>
      <w:r w:rsidRPr="00811C51">
        <w:rPr>
          <w:rFonts w:ascii="Verdana" w:hAnsi="Verdana"/>
          <w:sz w:val="22"/>
        </w:rPr>
        <w:t>ammissione della forte dipendenza della ricerca scientifica da pressioni estranee (ideologie, politica, economia).</w:t>
      </w:r>
    </w:p>
    <w:p w:rsidR="008422B8" w:rsidRPr="00811C51" w:rsidRDefault="008422B8" w:rsidP="008422B8">
      <w:pPr>
        <w:pStyle w:val="Corpodeltesto3"/>
        <w:jc w:val="both"/>
        <w:rPr>
          <w:rFonts w:ascii="Verdana" w:hAnsi="Verdana"/>
          <w:sz w:val="22"/>
        </w:rPr>
      </w:pPr>
    </w:p>
    <w:p w:rsidR="008422B8" w:rsidRPr="00811C51" w:rsidRDefault="008422B8" w:rsidP="008422B8">
      <w:pPr>
        <w:pStyle w:val="Corpodeltesto3"/>
        <w:jc w:val="both"/>
        <w:rPr>
          <w:rFonts w:ascii="Verdana" w:hAnsi="Verdana"/>
          <w:sz w:val="22"/>
        </w:rPr>
      </w:pPr>
      <w:r w:rsidRPr="00811C51">
        <w:rPr>
          <w:rFonts w:ascii="Verdana" w:hAnsi="Verdana"/>
          <w:sz w:val="22"/>
        </w:rPr>
        <w:t xml:space="preserve">Tale posizione tuttavia non </w:t>
      </w:r>
      <w:proofErr w:type="gramStart"/>
      <w:r w:rsidRPr="00811C51">
        <w:rPr>
          <w:rFonts w:ascii="Verdana" w:hAnsi="Verdana"/>
          <w:sz w:val="22"/>
        </w:rPr>
        <w:t>sembra  ancora</w:t>
      </w:r>
      <w:proofErr w:type="gramEnd"/>
      <w:r w:rsidRPr="00811C51">
        <w:rPr>
          <w:rFonts w:ascii="Verdana" w:hAnsi="Verdana"/>
          <w:sz w:val="22"/>
        </w:rPr>
        <w:t xml:space="preserve"> essere entrata nella cultura comune, nella divulgazione operata dai mezzi di comunicazione sociale; non è assunta con coraggio e chiarezza  neppure dalla cultura scolastica.</w:t>
      </w:r>
    </w:p>
    <w:p w:rsidR="008422B8" w:rsidRPr="00811C51" w:rsidRDefault="008422B8" w:rsidP="008422B8">
      <w:pPr>
        <w:spacing w:before="115"/>
        <w:jc w:val="both"/>
        <w:rPr>
          <w:rFonts w:ascii="Verdana" w:hAnsi="Verdana"/>
          <w:sz w:val="22"/>
          <w:szCs w:val="22"/>
          <w:lang w:val="it-IT"/>
        </w:rPr>
      </w:pPr>
      <w:r w:rsidRPr="00811C51">
        <w:rPr>
          <w:rFonts w:ascii="Verdana" w:hAnsi="Verdana"/>
          <w:sz w:val="22"/>
          <w:szCs w:val="22"/>
          <w:lang w:val="it-IT"/>
        </w:rPr>
        <w:t xml:space="preserve">Sembra presente ancora </w:t>
      </w:r>
      <w:r w:rsidRPr="00811C51">
        <w:rPr>
          <w:rFonts w:ascii="Verdana" w:hAnsi="Verdana"/>
          <w:b/>
          <w:bCs/>
          <w:sz w:val="22"/>
          <w:szCs w:val="22"/>
          <w:lang w:val="it-IT"/>
        </w:rPr>
        <w:t>la precedente concezione</w:t>
      </w:r>
      <w:r w:rsidRPr="00811C51">
        <w:rPr>
          <w:rFonts w:ascii="Verdana" w:hAnsi="Verdana"/>
          <w:sz w:val="22"/>
          <w:szCs w:val="22"/>
          <w:lang w:val="it-IT"/>
        </w:rPr>
        <w:t xml:space="preserve"> apparentemente legata al “senso comune”, ben riassunta dal seguente brano</w:t>
      </w:r>
    </w:p>
    <w:p w:rsidR="008422B8" w:rsidRPr="008422B8" w:rsidRDefault="008422B8" w:rsidP="008422B8">
      <w:pPr>
        <w:spacing w:before="115"/>
        <w:jc w:val="both"/>
        <w:rPr>
          <w:rFonts w:ascii="Verdana" w:hAnsi="Verdana"/>
          <w:sz w:val="22"/>
          <w:szCs w:val="22"/>
          <w:lang w:val="it-IT"/>
        </w:rPr>
      </w:pPr>
      <w:r w:rsidRPr="008422B8">
        <w:rPr>
          <w:rFonts w:ascii="Verdana" w:hAnsi="Verdana"/>
          <w:sz w:val="22"/>
          <w:szCs w:val="22"/>
          <w:lang w:val="it-IT"/>
        </w:rPr>
        <w:t xml:space="preserve">“La conoscenza scientifica è conoscenza provata; le sue teorie derivano rigorosamente dai fatti empirici acquisiti </w:t>
      </w:r>
      <w:proofErr w:type="gramStart"/>
      <w:r w:rsidRPr="008422B8">
        <w:rPr>
          <w:rFonts w:ascii="Verdana" w:hAnsi="Verdana"/>
          <w:sz w:val="22"/>
          <w:szCs w:val="22"/>
          <w:lang w:val="it-IT"/>
        </w:rPr>
        <w:t>mediante  l'osservazione</w:t>
      </w:r>
      <w:proofErr w:type="gramEnd"/>
      <w:r w:rsidRPr="008422B8">
        <w:rPr>
          <w:rFonts w:ascii="Verdana" w:hAnsi="Verdana"/>
          <w:sz w:val="22"/>
          <w:szCs w:val="22"/>
          <w:lang w:val="it-IT"/>
        </w:rPr>
        <w:t xml:space="preserve"> e l'esperimento. La scienza si basa su ciò che è possibile vedere, udire, toccare; il pensiero speculativo, le opinioni personali o le preferenze non vi trovano posto </w:t>
      </w:r>
      <w:proofErr w:type="spellStart"/>
      <w:r w:rsidRPr="008422B8">
        <w:rPr>
          <w:rFonts w:ascii="Verdana" w:hAnsi="Verdana"/>
          <w:sz w:val="22"/>
          <w:szCs w:val="22"/>
          <w:lang w:val="it-IT"/>
        </w:rPr>
        <w:t>poichè</w:t>
      </w:r>
      <w:proofErr w:type="spellEnd"/>
      <w:r w:rsidRPr="008422B8">
        <w:rPr>
          <w:rFonts w:ascii="Verdana" w:hAnsi="Verdana"/>
          <w:sz w:val="22"/>
          <w:szCs w:val="22"/>
          <w:lang w:val="it-IT"/>
        </w:rPr>
        <w:t xml:space="preserve"> la scienza è oggettiva. La conoscenza scientifica è attendibile appunto </w:t>
      </w:r>
      <w:proofErr w:type="spellStart"/>
      <w:r w:rsidRPr="008422B8">
        <w:rPr>
          <w:rFonts w:ascii="Verdana" w:hAnsi="Verdana"/>
          <w:sz w:val="22"/>
          <w:szCs w:val="22"/>
          <w:lang w:val="it-IT"/>
        </w:rPr>
        <w:t>perchè</w:t>
      </w:r>
      <w:proofErr w:type="spellEnd"/>
      <w:r w:rsidRPr="008422B8">
        <w:rPr>
          <w:rFonts w:ascii="Verdana" w:hAnsi="Verdana"/>
          <w:sz w:val="22"/>
          <w:szCs w:val="22"/>
          <w:lang w:val="it-IT"/>
        </w:rPr>
        <w:t xml:space="preserve"> oggettivamente dimostrata. </w:t>
      </w:r>
    </w:p>
    <w:p w:rsidR="008422B8" w:rsidRPr="00811C51" w:rsidRDefault="008422B8" w:rsidP="008422B8">
      <w:pPr>
        <w:spacing w:before="115"/>
        <w:jc w:val="both"/>
        <w:rPr>
          <w:rFonts w:ascii="Verdana" w:hAnsi="Verdana"/>
          <w:sz w:val="22"/>
          <w:szCs w:val="22"/>
          <w:lang w:val="it-IT"/>
        </w:rPr>
      </w:pPr>
      <w:r w:rsidRPr="00811C51">
        <w:rPr>
          <w:rFonts w:ascii="Verdana" w:hAnsi="Verdana"/>
          <w:sz w:val="22"/>
          <w:szCs w:val="22"/>
          <w:lang w:val="it-IT"/>
        </w:rPr>
        <w:t xml:space="preserve">Queste affermazioni sintetizzano una concezione oggi molto popolare della conoscenza scientifica, che prese a diffondersi durante la rivoluzione scientifica del XVII </w:t>
      </w:r>
      <w:proofErr w:type="gramStart"/>
      <w:r w:rsidRPr="00811C51">
        <w:rPr>
          <w:rFonts w:ascii="Verdana" w:hAnsi="Verdana"/>
          <w:sz w:val="22"/>
          <w:szCs w:val="22"/>
          <w:lang w:val="it-IT"/>
        </w:rPr>
        <w:t>secolo  e</w:t>
      </w:r>
      <w:proofErr w:type="gramEnd"/>
      <w:r w:rsidRPr="00811C51">
        <w:rPr>
          <w:rFonts w:ascii="Verdana" w:hAnsi="Verdana"/>
          <w:sz w:val="22"/>
          <w:szCs w:val="22"/>
          <w:lang w:val="it-IT"/>
        </w:rPr>
        <w:t xml:space="preserve"> come sua conseguenza, e che fu alimentata da grandi pionieri della scienza quali Galileo e Newton. Il filosofo inglese Francesco Bacone, insieme con altri contemporanei, riassunse l'atteggiamento scientifico del tempo allorché sottolineò come per comprendere la natura non bisognasse consultare gli scritti di Aristotele, ma la natura stessa. Le forze progressive di quel secolo arrivarono alla convinzione che i filosofi medioevali della natura avevano sbagliato a individuare le fonti della conoscenza nelle </w:t>
      </w:r>
      <w:r w:rsidRPr="00811C51">
        <w:rPr>
          <w:rFonts w:ascii="Verdana" w:hAnsi="Verdana"/>
          <w:sz w:val="22"/>
          <w:szCs w:val="22"/>
          <w:lang w:val="it-IT"/>
        </w:rPr>
        <w:lastRenderedPageBreak/>
        <w:t xml:space="preserve">opere degli antichi, nella Bibbia e in particolare in Aristotele e, incoraggiati dai successi </w:t>
      </w:r>
      <w:proofErr w:type="gramStart"/>
      <w:r w:rsidRPr="00811C51">
        <w:rPr>
          <w:rFonts w:ascii="Verdana" w:hAnsi="Verdana"/>
          <w:sz w:val="22"/>
          <w:szCs w:val="22"/>
          <w:lang w:val="it-IT"/>
        </w:rPr>
        <w:t>di  grandi</w:t>
      </w:r>
      <w:proofErr w:type="gramEnd"/>
      <w:r w:rsidRPr="00811C51">
        <w:rPr>
          <w:rFonts w:ascii="Verdana" w:hAnsi="Verdana"/>
          <w:sz w:val="22"/>
          <w:szCs w:val="22"/>
          <w:lang w:val="it-IT"/>
        </w:rPr>
        <w:t xml:space="preserve"> sperimentatori , identificarono quelle fonti sempre più nell'esperienza. Da allora tali valutazioni poggiano unicamente sulle formidabili conquiste della scienza sperimentale</w:t>
      </w:r>
      <w:r w:rsidRPr="008422B8">
        <w:rPr>
          <w:rFonts w:ascii="Verdana" w:hAnsi="Verdana"/>
          <w:i/>
          <w:sz w:val="22"/>
          <w:szCs w:val="22"/>
          <w:lang w:val="it-IT"/>
        </w:rPr>
        <w:t xml:space="preserve">.” (da Alan </w:t>
      </w:r>
      <w:proofErr w:type="spellStart"/>
      <w:r w:rsidRPr="008422B8">
        <w:rPr>
          <w:rFonts w:ascii="Verdana" w:hAnsi="Verdana"/>
          <w:i/>
          <w:sz w:val="22"/>
          <w:szCs w:val="22"/>
          <w:lang w:val="it-IT"/>
        </w:rPr>
        <w:t>Chalmers</w:t>
      </w:r>
      <w:proofErr w:type="spellEnd"/>
      <w:r w:rsidRPr="008422B8">
        <w:rPr>
          <w:rFonts w:ascii="Verdana" w:hAnsi="Verdana"/>
          <w:i/>
          <w:sz w:val="22"/>
          <w:szCs w:val="22"/>
          <w:lang w:val="it-IT"/>
        </w:rPr>
        <w:t xml:space="preserve">, Che cos’è questa </w:t>
      </w:r>
      <w:proofErr w:type="gramStart"/>
      <w:r w:rsidRPr="008422B8">
        <w:rPr>
          <w:rFonts w:ascii="Verdana" w:hAnsi="Verdana"/>
          <w:i/>
          <w:sz w:val="22"/>
          <w:szCs w:val="22"/>
          <w:lang w:val="it-IT"/>
        </w:rPr>
        <w:t>scienza?,</w:t>
      </w:r>
      <w:proofErr w:type="gramEnd"/>
      <w:r w:rsidRPr="008422B8">
        <w:rPr>
          <w:rFonts w:ascii="Verdana" w:hAnsi="Verdana"/>
          <w:i/>
          <w:sz w:val="22"/>
          <w:szCs w:val="22"/>
          <w:lang w:val="it-IT"/>
        </w:rPr>
        <w:t xml:space="preserve"> Mondatori )</w:t>
      </w:r>
    </w:p>
    <w:p w:rsidR="008422B8" w:rsidRPr="00811C51" w:rsidRDefault="008422B8" w:rsidP="008422B8">
      <w:pPr>
        <w:rPr>
          <w:rFonts w:ascii="Verdana" w:hAnsi="Verdana"/>
          <w:sz w:val="22"/>
          <w:szCs w:val="22"/>
          <w:lang w:val="it-IT"/>
        </w:rPr>
      </w:pPr>
    </w:p>
    <w:p w:rsidR="008422B8" w:rsidRPr="00811C51" w:rsidRDefault="008422B8" w:rsidP="008422B8">
      <w:pPr>
        <w:pStyle w:val="Titolo3"/>
        <w:rPr>
          <w:rFonts w:ascii="Verdana" w:hAnsi="Verdana"/>
        </w:rPr>
      </w:pPr>
      <w:r w:rsidRPr="00811C51">
        <w:rPr>
          <w:rFonts w:ascii="Verdana" w:hAnsi="Verdana"/>
        </w:rPr>
        <w:t>LE AFFERMAZIONE DI ALCUNI UOMINI DI SCIENZA</w:t>
      </w:r>
    </w:p>
    <w:p w:rsidR="008422B8" w:rsidRPr="00811C51" w:rsidRDefault="008422B8" w:rsidP="008422B8">
      <w:pPr>
        <w:jc w:val="both"/>
        <w:rPr>
          <w:rFonts w:ascii="Verdana" w:hAnsi="Verdana"/>
          <w:b/>
          <w:bCs/>
          <w:sz w:val="22"/>
          <w:szCs w:val="22"/>
          <w:lang w:val="it-IT"/>
        </w:rPr>
      </w:pPr>
    </w:p>
    <w:p w:rsidR="008422B8" w:rsidRPr="00811C51" w:rsidRDefault="008422B8" w:rsidP="008422B8">
      <w:pPr>
        <w:pStyle w:val="Corpotesto"/>
        <w:widowControl/>
        <w:overflowPunct w:val="0"/>
        <w:jc w:val="both"/>
        <w:textAlignment w:val="baseline"/>
        <w:rPr>
          <w:rFonts w:ascii="Verdana" w:hAnsi="Verdana"/>
        </w:rPr>
      </w:pPr>
      <w:r w:rsidRPr="00811C51">
        <w:rPr>
          <w:rFonts w:ascii="Verdana" w:hAnsi="Verdana"/>
        </w:rPr>
        <w:t xml:space="preserve">Einstein, in polemica con </w:t>
      </w:r>
      <w:proofErr w:type="spellStart"/>
      <w:r w:rsidRPr="00811C51">
        <w:rPr>
          <w:rFonts w:ascii="Verdana" w:hAnsi="Verdana"/>
        </w:rPr>
        <w:t>Born</w:t>
      </w:r>
      <w:proofErr w:type="spellEnd"/>
      <w:r w:rsidRPr="00811C51">
        <w:rPr>
          <w:rFonts w:ascii="Verdana" w:hAnsi="Verdana"/>
        </w:rPr>
        <w:t>, non vuole rinunciare ad una visione deterministica della scienza.</w:t>
      </w:r>
    </w:p>
    <w:p w:rsidR="008422B8" w:rsidRPr="00811C51" w:rsidRDefault="008422B8" w:rsidP="008422B8">
      <w:pPr>
        <w:jc w:val="both"/>
        <w:rPr>
          <w:rFonts w:ascii="Verdana" w:hAnsi="Verdana"/>
          <w:i/>
          <w:sz w:val="22"/>
          <w:szCs w:val="22"/>
          <w:lang w:val="it-IT"/>
        </w:rPr>
      </w:pPr>
      <w:r w:rsidRPr="00811C51">
        <w:rPr>
          <w:rFonts w:ascii="Verdana" w:hAnsi="Verdana"/>
          <w:i/>
          <w:sz w:val="22"/>
          <w:szCs w:val="22"/>
          <w:lang w:val="it-IT"/>
        </w:rPr>
        <w:t xml:space="preserve">"Nel nostro atteggiamento scientifico siamo agli antipodi. Tu credi nel Dio </w:t>
      </w:r>
      <w:proofErr w:type="gramStart"/>
      <w:r w:rsidRPr="00811C51">
        <w:rPr>
          <w:rFonts w:ascii="Verdana" w:hAnsi="Verdana"/>
          <w:i/>
          <w:sz w:val="22"/>
          <w:szCs w:val="22"/>
          <w:lang w:val="it-IT"/>
        </w:rPr>
        <w:t>che  gioca</w:t>
      </w:r>
      <w:proofErr w:type="gramEnd"/>
      <w:r w:rsidRPr="00811C51">
        <w:rPr>
          <w:rFonts w:ascii="Verdana" w:hAnsi="Verdana"/>
          <w:i/>
          <w:sz w:val="22"/>
          <w:szCs w:val="22"/>
          <w:lang w:val="it-IT"/>
        </w:rPr>
        <w:t xml:space="preserve"> a dadi, ed io in leggi rigorose in un mondo di qualcosa che  esiste oggettivamente e che cerco di afferrare in modo fortemente speculativo"</w:t>
      </w:r>
    </w:p>
    <w:p w:rsidR="008422B8" w:rsidRPr="00811C51" w:rsidRDefault="008422B8" w:rsidP="008422B8">
      <w:pPr>
        <w:jc w:val="both"/>
        <w:rPr>
          <w:rFonts w:ascii="Verdana" w:hAnsi="Verdana"/>
          <w:i/>
          <w:sz w:val="22"/>
          <w:szCs w:val="22"/>
          <w:lang w:val="it-IT"/>
        </w:rPr>
      </w:pPr>
      <w:r w:rsidRPr="00811C51">
        <w:rPr>
          <w:rFonts w:ascii="Verdana" w:hAnsi="Verdana"/>
          <w:sz w:val="22"/>
          <w:szCs w:val="22"/>
          <w:lang w:val="it-IT"/>
        </w:rPr>
        <w:t xml:space="preserve">Ma </w:t>
      </w:r>
      <w:proofErr w:type="spellStart"/>
      <w:r w:rsidRPr="00811C51">
        <w:rPr>
          <w:rFonts w:ascii="Verdana" w:hAnsi="Verdana"/>
          <w:sz w:val="22"/>
          <w:szCs w:val="22"/>
          <w:lang w:val="it-IT"/>
        </w:rPr>
        <w:t>Born</w:t>
      </w:r>
      <w:proofErr w:type="spellEnd"/>
      <w:r w:rsidRPr="00811C51">
        <w:rPr>
          <w:rFonts w:ascii="Verdana" w:hAnsi="Verdana"/>
          <w:sz w:val="22"/>
          <w:szCs w:val="22"/>
          <w:lang w:val="it-IT"/>
        </w:rPr>
        <w:t xml:space="preserve"> ribatte "</w:t>
      </w:r>
      <w:r w:rsidRPr="00811C51">
        <w:rPr>
          <w:rFonts w:ascii="Verdana" w:hAnsi="Verdana"/>
          <w:i/>
          <w:sz w:val="22"/>
          <w:szCs w:val="22"/>
          <w:lang w:val="it-IT"/>
        </w:rPr>
        <w:t>E tu vorresti insegnare a Dio quello che deve fare?"</w:t>
      </w:r>
    </w:p>
    <w:p w:rsidR="008422B8" w:rsidRPr="00811C51" w:rsidRDefault="008422B8" w:rsidP="008422B8">
      <w:pPr>
        <w:jc w:val="both"/>
        <w:rPr>
          <w:rFonts w:ascii="Verdana" w:hAnsi="Verdana"/>
          <w:i/>
          <w:sz w:val="22"/>
          <w:szCs w:val="22"/>
          <w:lang w:val="it-IT"/>
        </w:rPr>
      </w:pPr>
      <w:r w:rsidRPr="00811C51">
        <w:rPr>
          <w:rFonts w:ascii="Verdana" w:hAnsi="Verdana"/>
          <w:i/>
          <w:sz w:val="22"/>
          <w:szCs w:val="22"/>
          <w:lang w:val="it-IT"/>
        </w:rPr>
        <w:t xml:space="preserve">                                                                                                               </w:t>
      </w:r>
    </w:p>
    <w:p w:rsidR="008422B8" w:rsidRPr="00811C51" w:rsidRDefault="008422B8" w:rsidP="008422B8">
      <w:pPr>
        <w:jc w:val="both"/>
        <w:rPr>
          <w:rFonts w:ascii="Verdana" w:hAnsi="Verdana"/>
          <w:sz w:val="22"/>
          <w:szCs w:val="22"/>
          <w:lang w:val="it-IT"/>
        </w:rPr>
      </w:pPr>
      <w:proofErr w:type="spellStart"/>
      <w:r w:rsidRPr="00811C51">
        <w:rPr>
          <w:rFonts w:ascii="Verdana" w:hAnsi="Verdana"/>
          <w:sz w:val="22"/>
          <w:szCs w:val="22"/>
          <w:lang w:val="it-IT"/>
        </w:rPr>
        <w:t>Heisemberg</w:t>
      </w:r>
      <w:proofErr w:type="spellEnd"/>
      <w:r w:rsidRPr="00811C51">
        <w:rPr>
          <w:rFonts w:ascii="Verdana" w:hAnsi="Verdana"/>
          <w:sz w:val="22"/>
          <w:szCs w:val="22"/>
          <w:lang w:val="it-IT"/>
        </w:rPr>
        <w:t xml:space="preserve"> è nettamente contrario a tutte le tendenze materialistiche che hanno influenzato lo sviluppo del pensiero scientifico.</w:t>
      </w:r>
    </w:p>
    <w:p w:rsidR="008422B8" w:rsidRPr="00811C51" w:rsidRDefault="008422B8" w:rsidP="008422B8">
      <w:pPr>
        <w:jc w:val="both"/>
        <w:rPr>
          <w:rFonts w:ascii="Verdana" w:hAnsi="Verdana"/>
          <w:sz w:val="22"/>
          <w:szCs w:val="22"/>
          <w:lang w:val="it-IT"/>
        </w:rPr>
      </w:pPr>
      <w:r w:rsidRPr="00811C51">
        <w:rPr>
          <w:rFonts w:ascii="Verdana" w:hAnsi="Verdana"/>
          <w:i/>
          <w:sz w:val="22"/>
          <w:szCs w:val="22"/>
          <w:lang w:val="it-IT"/>
        </w:rPr>
        <w:t>"L'interpretazione moderna degli eventi atomici ha ben poca somiglianza con la genuina filosofia materialistica; in realtà si può dire che la fisica abbia allontanato la scienza dalle tendenze materialistiche che aveva durante il secolo XIX".</w:t>
      </w:r>
      <w:r w:rsidRPr="00811C51">
        <w:rPr>
          <w:rFonts w:ascii="Verdana" w:hAnsi="Verdana"/>
          <w:sz w:val="22"/>
          <w:szCs w:val="22"/>
          <w:lang w:val="it-IT"/>
        </w:rPr>
        <w:t xml:space="preserve"> </w:t>
      </w:r>
    </w:p>
    <w:p w:rsidR="008422B8" w:rsidRPr="00811C51" w:rsidRDefault="008422B8" w:rsidP="008422B8">
      <w:pPr>
        <w:jc w:val="both"/>
        <w:rPr>
          <w:rFonts w:ascii="Verdana" w:hAnsi="Verdana"/>
          <w:sz w:val="22"/>
          <w:szCs w:val="22"/>
          <w:lang w:val="it-IT"/>
        </w:rPr>
      </w:pPr>
    </w:p>
    <w:p w:rsidR="008422B8" w:rsidRPr="00811C51" w:rsidRDefault="008422B8" w:rsidP="008422B8">
      <w:pPr>
        <w:jc w:val="both"/>
        <w:rPr>
          <w:rFonts w:ascii="Verdana" w:hAnsi="Verdana"/>
          <w:i/>
          <w:sz w:val="22"/>
          <w:szCs w:val="22"/>
          <w:lang w:val="it-IT"/>
        </w:rPr>
      </w:pPr>
      <w:proofErr w:type="spellStart"/>
      <w:r w:rsidRPr="00811C51">
        <w:rPr>
          <w:rFonts w:ascii="Verdana" w:hAnsi="Verdana"/>
          <w:sz w:val="22"/>
          <w:szCs w:val="22"/>
          <w:lang w:val="it-IT"/>
        </w:rPr>
        <w:t>Bohr</w:t>
      </w:r>
      <w:proofErr w:type="spellEnd"/>
      <w:r w:rsidRPr="00811C51">
        <w:rPr>
          <w:rFonts w:ascii="Verdana" w:hAnsi="Verdana"/>
          <w:sz w:val="22"/>
          <w:szCs w:val="22"/>
          <w:lang w:val="it-IT"/>
        </w:rPr>
        <w:t xml:space="preserve"> </w:t>
      </w:r>
      <w:proofErr w:type="spellStart"/>
      <w:r w:rsidRPr="00811C51">
        <w:rPr>
          <w:rFonts w:ascii="Verdana" w:hAnsi="Verdana"/>
          <w:sz w:val="22"/>
          <w:szCs w:val="22"/>
          <w:lang w:val="it-IT"/>
        </w:rPr>
        <w:t>scrive:"</w:t>
      </w:r>
      <w:r w:rsidRPr="00811C51">
        <w:rPr>
          <w:rFonts w:ascii="Verdana" w:hAnsi="Verdana"/>
          <w:i/>
          <w:sz w:val="22"/>
          <w:szCs w:val="22"/>
          <w:lang w:val="it-IT"/>
        </w:rPr>
        <w:t>E</w:t>
      </w:r>
      <w:proofErr w:type="spellEnd"/>
      <w:r w:rsidRPr="00811C51">
        <w:rPr>
          <w:rFonts w:ascii="Verdana" w:hAnsi="Verdana"/>
          <w:i/>
          <w:sz w:val="22"/>
          <w:szCs w:val="22"/>
          <w:lang w:val="it-IT"/>
        </w:rPr>
        <w:t>' sbagliato pensare che lo scopo della fisica sia di scoprire come è fatta la natura. La fisica riguarda quello che noi possiamo dire circa la natura".</w:t>
      </w:r>
    </w:p>
    <w:p w:rsidR="008422B8" w:rsidRPr="00811C51" w:rsidRDefault="008422B8" w:rsidP="008422B8">
      <w:pPr>
        <w:jc w:val="both"/>
        <w:rPr>
          <w:rFonts w:ascii="Verdana" w:hAnsi="Verdana"/>
          <w:i/>
          <w:sz w:val="22"/>
          <w:szCs w:val="22"/>
          <w:lang w:val="it-IT"/>
        </w:rPr>
      </w:pPr>
    </w:p>
    <w:p w:rsidR="008422B8" w:rsidRPr="00811C51" w:rsidRDefault="008422B8" w:rsidP="008422B8">
      <w:pPr>
        <w:pStyle w:val="Corpodeltesto2"/>
        <w:rPr>
          <w:rFonts w:ascii="Verdana" w:hAnsi="Verdana"/>
        </w:rPr>
      </w:pPr>
      <w:r w:rsidRPr="00811C51">
        <w:rPr>
          <w:rFonts w:ascii="Verdana" w:hAnsi="Verdana"/>
        </w:rPr>
        <w:t xml:space="preserve">In questi ultimi anni si presenta una situazione alquanto poliforme. Riemergono forti nostalgie di un determinismo razionalista, invocato </w:t>
      </w:r>
      <w:proofErr w:type="gramStart"/>
      <w:r w:rsidRPr="00811C51">
        <w:rPr>
          <w:rFonts w:ascii="Verdana" w:hAnsi="Verdana"/>
        </w:rPr>
        <w:t>per  ridare</w:t>
      </w:r>
      <w:proofErr w:type="gramEnd"/>
      <w:r w:rsidRPr="00811C51">
        <w:rPr>
          <w:rFonts w:ascii="Verdana" w:hAnsi="Verdana"/>
        </w:rPr>
        <w:t xml:space="preserve"> nuovo slancio alla ricerca; nello stesso tempo influssi di filosofie apparentemente lontane dal mondo scientifico tradizionale si affacciano a dare nuovi spunti interpretativi, quasi a rendere pacifica l'accoglienza della contraddizione.</w:t>
      </w:r>
    </w:p>
    <w:p w:rsidR="008422B8" w:rsidRPr="00811C51" w:rsidRDefault="008422B8" w:rsidP="008422B8">
      <w:pPr>
        <w:jc w:val="both"/>
        <w:rPr>
          <w:rFonts w:ascii="Verdana" w:hAnsi="Verdana"/>
          <w:sz w:val="22"/>
          <w:szCs w:val="22"/>
          <w:lang w:val="it-IT"/>
        </w:rPr>
      </w:pPr>
    </w:p>
    <w:p w:rsidR="008422B8" w:rsidRPr="00811C51" w:rsidRDefault="008422B8" w:rsidP="008422B8">
      <w:pPr>
        <w:jc w:val="both"/>
        <w:rPr>
          <w:rFonts w:ascii="Verdana" w:hAnsi="Verdana"/>
          <w:b/>
          <w:bCs/>
          <w:sz w:val="22"/>
          <w:szCs w:val="22"/>
          <w:lang w:val="it-IT"/>
        </w:rPr>
      </w:pPr>
      <w:r w:rsidRPr="00811C51">
        <w:rPr>
          <w:rFonts w:ascii="Verdana" w:hAnsi="Verdana"/>
          <w:b/>
          <w:bCs/>
          <w:sz w:val="22"/>
          <w:szCs w:val="22"/>
          <w:lang w:val="it-IT"/>
        </w:rPr>
        <w:t>LA ECCESSIVA DENIGRAZIONE DELLA SCIENZA</w:t>
      </w:r>
    </w:p>
    <w:p w:rsidR="008422B8" w:rsidRPr="00811C51" w:rsidRDefault="008422B8" w:rsidP="008422B8">
      <w:pPr>
        <w:jc w:val="both"/>
        <w:rPr>
          <w:rFonts w:ascii="Verdana" w:hAnsi="Verdana"/>
          <w:b/>
          <w:bCs/>
          <w:sz w:val="22"/>
          <w:szCs w:val="22"/>
          <w:lang w:val="it-IT"/>
        </w:rPr>
      </w:pPr>
    </w:p>
    <w:p w:rsidR="008422B8" w:rsidRPr="00811C51" w:rsidRDefault="008422B8" w:rsidP="008422B8">
      <w:pPr>
        <w:pStyle w:val="Corpodeltesto2"/>
        <w:rPr>
          <w:rFonts w:ascii="Verdana" w:hAnsi="Verdana"/>
        </w:rPr>
      </w:pPr>
      <w:r w:rsidRPr="00811C51">
        <w:rPr>
          <w:rFonts w:ascii="Verdana" w:hAnsi="Verdana"/>
        </w:rPr>
        <w:t xml:space="preserve">Elenchiamo in breve alcune affermazione che segnalano le conseguenze estreme a cui sono giunti alcuni pensatori </w:t>
      </w:r>
      <w:proofErr w:type="gramStart"/>
      <w:r w:rsidRPr="00811C51">
        <w:rPr>
          <w:rFonts w:ascii="Verdana" w:hAnsi="Verdana"/>
        </w:rPr>
        <w:t>( filosofi</w:t>
      </w:r>
      <w:proofErr w:type="gramEnd"/>
      <w:r w:rsidRPr="00811C51">
        <w:rPr>
          <w:rFonts w:ascii="Verdana" w:hAnsi="Verdana"/>
        </w:rPr>
        <w:t xml:space="preserve"> della scienza: Karl Popper, Kuhn, </w:t>
      </w:r>
      <w:proofErr w:type="spellStart"/>
      <w:r w:rsidRPr="00811C51">
        <w:rPr>
          <w:rFonts w:ascii="Verdana" w:hAnsi="Verdana"/>
        </w:rPr>
        <w:t>Feyerabend</w:t>
      </w:r>
      <w:proofErr w:type="spellEnd"/>
      <w:r w:rsidRPr="00811C51">
        <w:rPr>
          <w:rFonts w:ascii="Verdana" w:hAnsi="Verdana"/>
        </w:rPr>
        <w:t>).</w:t>
      </w:r>
    </w:p>
    <w:p w:rsidR="008422B8" w:rsidRPr="00811C51" w:rsidRDefault="008422B8" w:rsidP="008422B8">
      <w:pPr>
        <w:pStyle w:val="Corpodeltesto2"/>
        <w:rPr>
          <w:rFonts w:ascii="Verdana" w:hAnsi="Verdana"/>
        </w:rPr>
      </w:pPr>
    </w:p>
    <w:p w:rsidR="008422B8" w:rsidRPr="00811C51" w:rsidRDefault="008422B8" w:rsidP="008422B8">
      <w:pPr>
        <w:numPr>
          <w:ilvl w:val="0"/>
          <w:numId w:val="1"/>
        </w:numPr>
        <w:tabs>
          <w:tab w:val="clear" w:pos="720"/>
          <w:tab w:val="num" w:pos="426"/>
        </w:tabs>
        <w:ind w:left="426" w:hanging="426"/>
        <w:jc w:val="both"/>
        <w:rPr>
          <w:rFonts w:ascii="Verdana" w:hAnsi="Verdana"/>
          <w:sz w:val="22"/>
          <w:szCs w:val="22"/>
          <w:lang w:val="it-IT"/>
        </w:rPr>
      </w:pPr>
      <w:r w:rsidRPr="00811C51">
        <w:rPr>
          <w:rFonts w:ascii="Verdana" w:hAnsi="Verdana"/>
          <w:sz w:val="22"/>
          <w:szCs w:val="22"/>
          <w:lang w:val="it-IT"/>
        </w:rPr>
        <w:t>Nella scienza “tutto va bene”.</w:t>
      </w:r>
    </w:p>
    <w:p w:rsidR="008422B8" w:rsidRPr="00811C51" w:rsidRDefault="008422B8" w:rsidP="008422B8">
      <w:pPr>
        <w:numPr>
          <w:ilvl w:val="0"/>
          <w:numId w:val="1"/>
        </w:numPr>
        <w:tabs>
          <w:tab w:val="clear" w:pos="720"/>
          <w:tab w:val="num" w:pos="426"/>
        </w:tabs>
        <w:ind w:left="426" w:hanging="426"/>
        <w:jc w:val="both"/>
        <w:rPr>
          <w:rFonts w:ascii="Verdana" w:hAnsi="Verdana"/>
          <w:b/>
          <w:bCs/>
          <w:sz w:val="22"/>
          <w:szCs w:val="22"/>
          <w:lang w:val="it-IT"/>
        </w:rPr>
      </w:pPr>
      <w:r w:rsidRPr="00811C51">
        <w:rPr>
          <w:rFonts w:ascii="Verdana" w:hAnsi="Verdana"/>
          <w:sz w:val="22"/>
          <w:szCs w:val="22"/>
          <w:lang w:val="it-IT"/>
        </w:rPr>
        <w:t>Non abbiamo certezza se una affermazione è vera; dobbiamo solo accontentarci di poter provare con certezza la   falsità di qualche scoperta.</w:t>
      </w:r>
    </w:p>
    <w:p w:rsidR="008422B8" w:rsidRPr="00811C51" w:rsidRDefault="008422B8" w:rsidP="008422B8">
      <w:pPr>
        <w:numPr>
          <w:ilvl w:val="0"/>
          <w:numId w:val="1"/>
        </w:numPr>
        <w:tabs>
          <w:tab w:val="clear" w:pos="720"/>
          <w:tab w:val="num" w:pos="426"/>
        </w:tabs>
        <w:ind w:left="426" w:hanging="426"/>
        <w:jc w:val="both"/>
        <w:rPr>
          <w:rFonts w:ascii="Verdana" w:hAnsi="Verdana"/>
          <w:b/>
          <w:bCs/>
          <w:sz w:val="22"/>
          <w:szCs w:val="22"/>
          <w:lang w:val="it-IT"/>
        </w:rPr>
      </w:pPr>
      <w:r w:rsidRPr="00811C51">
        <w:rPr>
          <w:rFonts w:ascii="Verdana" w:hAnsi="Verdana"/>
          <w:sz w:val="22"/>
          <w:szCs w:val="22"/>
          <w:lang w:val="it-IT"/>
        </w:rPr>
        <w:t xml:space="preserve">Sembra che non siano i fatti a formare le teorie, come si pretendeva di dire con l’uso </w:t>
      </w:r>
      <w:proofErr w:type="gramStart"/>
      <w:r w:rsidRPr="00811C51">
        <w:rPr>
          <w:rFonts w:ascii="Verdana" w:hAnsi="Verdana"/>
          <w:sz w:val="22"/>
          <w:szCs w:val="22"/>
          <w:lang w:val="it-IT"/>
        </w:rPr>
        <w:t>del  processo</w:t>
      </w:r>
      <w:proofErr w:type="gramEnd"/>
      <w:r w:rsidRPr="00811C51">
        <w:rPr>
          <w:rFonts w:ascii="Verdana" w:hAnsi="Verdana"/>
          <w:sz w:val="22"/>
          <w:szCs w:val="22"/>
          <w:lang w:val="it-IT"/>
        </w:rPr>
        <w:t xml:space="preserve"> di induzione; spesso sono le teorie che “creano” i fatti, in funzione di una loro conferma.</w:t>
      </w:r>
    </w:p>
    <w:p w:rsidR="008422B8" w:rsidRPr="00811C51" w:rsidRDefault="008422B8" w:rsidP="008422B8">
      <w:pPr>
        <w:numPr>
          <w:ilvl w:val="0"/>
          <w:numId w:val="1"/>
        </w:numPr>
        <w:tabs>
          <w:tab w:val="clear" w:pos="720"/>
          <w:tab w:val="num" w:pos="426"/>
        </w:tabs>
        <w:ind w:left="426" w:hanging="426"/>
        <w:jc w:val="both"/>
        <w:rPr>
          <w:rFonts w:ascii="Verdana" w:hAnsi="Verdana"/>
          <w:sz w:val="22"/>
          <w:szCs w:val="22"/>
          <w:lang w:val="it-IT"/>
        </w:rPr>
      </w:pPr>
      <w:r w:rsidRPr="00811C51">
        <w:rPr>
          <w:rFonts w:ascii="Verdana" w:hAnsi="Verdana"/>
          <w:sz w:val="22"/>
          <w:szCs w:val="22"/>
          <w:lang w:val="it-IT"/>
        </w:rPr>
        <w:t>Noi sappiamo poco della realtà; sappiamo qualcosa delle conoscenze che ci siamo formati sulla realtà.</w:t>
      </w:r>
    </w:p>
    <w:p w:rsidR="008422B8" w:rsidRPr="00811C51" w:rsidRDefault="008422B8" w:rsidP="008422B8">
      <w:pPr>
        <w:numPr>
          <w:ilvl w:val="0"/>
          <w:numId w:val="1"/>
        </w:numPr>
        <w:tabs>
          <w:tab w:val="clear" w:pos="720"/>
          <w:tab w:val="num" w:pos="426"/>
        </w:tabs>
        <w:ind w:left="426" w:hanging="426"/>
        <w:jc w:val="both"/>
        <w:rPr>
          <w:rFonts w:ascii="Verdana" w:hAnsi="Verdana"/>
          <w:sz w:val="22"/>
          <w:szCs w:val="22"/>
          <w:lang w:val="it-IT"/>
        </w:rPr>
      </w:pPr>
      <w:r w:rsidRPr="00811C51">
        <w:rPr>
          <w:rFonts w:ascii="Verdana" w:hAnsi="Verdana"/>
          <w:sz w:val="22"/>
          <w:szCs w:val="22"/>
          <w:lang w:val="it-IT"/>
        </w:rPr>
        <w:t>Scienziati e stregoni sono sullo stesso piano.</w:t>
      </w:r>
      <w:r w:rsidRPr="00811C51">
        <w:rPr>
          <w:rFonts w:ascii="Verdana" w:hAnsi="Verdana"/>
          <w:sz w:val="22"/>
          <w:szCs w:val="22"/>
          <w:lang w:val="it-IT"/>
        </w:rPr>
        <w:tab/>
        <w:t xml:space="preserve"> </w:t>
      </w:r>
    </w:p>
    <w:p w:rsidR="008422B8" w:rsidRPr="00811C51" w:rsidRDefault="008422B8" w:rsidP="008422B8">
      <w:pPr>
        <w:pStyle w:val="Titolo3"/>
        <w:rPr>
          <w:rFonts w:ascii="Verdana" w:hAnsi="Verdana"/>
        </w:rPr>
      </w:pPr>
    </w:p>
    <w:p w:rsidR="008422B8" w:rsidRPr="00811C51" w:rsidRDefault="008422B8" w:rsidP="008422B8">
      <w:pPr>
        <w:pStyle w:val="Titolo3"/>
        <w:rPr>
          <w:rFonts w:ascii="Verdana" w:hAnsi="Verdana"/>
        </w:rPr>
      </w:pPr>
    </w:p>
    <w:p w:rsidR="008422B8" w:rsidRPr="00811C51" w:rsidRDefault="008422B8" w:rsidP="008422B8">
      <w:pPr>
        <w:pStyle w:val="Titolo3"/>
        <w:rPr>
          <w:rFonts w:ascii="Verdana" w:hAnsi="Verdana"/>
        </w:rPr>
      </w:pPr>
      <w:r w:rsidRPr="00811C51">
        <w:rPr>
          <w:rFonts w:ascii="Verdana" w:hAnsi="Verdana"/>
        </w:rPr>
        <w:t>ALLA RICERCA DI UN USO CORRETTO DELLA SCIENZA</w:t>
      </w:r>
    </w:p>
    <w:p w:rsidR="008422B8" w:rsidRPr="00811C51" w:rsidRDefault="008422B8" w:rsidP="008422B8">
      <w:pPr>
        <w:rPr>
          <w:rFonts w:ascii="Verdana" w:hAnsi="Verdana"/>
          <w:sz w:val="22"/>
          <w:szCs w:val="22"/>
          <w:lang w:val="it-IT"/>
        </w:rPr>
      </w:pPr>
    </w:p>
    <w:p w:rsidR="008422B8" w:rsidRPr="00811C51" w:rsidRDefault="008422B8" w:rsidP="008422B8">
      <w:pPr>
        <w:jc w:val="both"/>
        <w:rPr>
          <w:rFonts w:ascii="Verdana" w:hAnsi="Verdana"/>
          <w:sz w:val="22"/>
          <w:szCs w:val="22"/>
          <w:lang w:val="it-IT"/>
        </w:rPr>
      </w:pPr>
      <w:r w:rsidRPr="00811C51">
        <w:rPr>
          <w:rFonts w:ascii="Verdana" w:hAnsi="Verdana"/>
          <w:sz w:val="22"/>
          <w:szCs w:val="22"/>
          <w:lang w:val="it-IT"/>
        </w:rPr>
        <w:t xml:space="preserve">La ricerca scientifica è stata uno strumento utile al progresso umano. </w:t>
      </w:r>
    </w:p>
    <w:p w:rsidR="008422B8" w:rsidRPr="00811C51" w:rsidRDefault="008422B8" w:rsidP="008422B8">
      <w:pPr>
        <w:jc w:val="both"/>
        <w:rPr>
          <w:rFonts w:ascii="Verdana" w:hAnsi="Verdana"/>
          <w:sz w:val="22"/>
          <w:szCs w:val="22"/>
          <w:lang w:val="it-IT"/>
        </w:rPr>
      </w:pPr>
      <w:r w:rsidRPr="00811C51">
        <w:rPr>
          <w:rFonts w:ascii="Verdana" w:hAnsi="Verdana"/>
          <w:sz w:val="22"/>
          <w:szCs w:val="22"/>
          <w:lang w:val="it-IT"/>
        </w:rPr>
        <w:t>Può continuare ad esserlo se è collocata nei suoi ambiti specifici, in funzione di conoscenze circostanziate e provvisorie, legate a problemi di natura limitata.</w:t>
      </w:r>
    </w:p>
    <w:p w:rsidR="008422B8" w:rsidRPr="00811C51" w:rsidRDefault="008422B8" w:rsidP="008422B8">
      <w:pPr>
        <w:jc w:val="both"/>
        <w:rPr>
          <w:rFonts w:ascii="Verdana" w:hAnsi="Verdana"/>
          <w:sz w:val="22"/>
          <w:szCs w:val="22"/>
          <w:lang w:val="it-IT"/>
        </w:rPr>
      </w:pPr>
      <w:r w:rsidRPr="00811C51">
        <w:rPr>
          <w:rFonts w:ascii="Verdana" w:hAnsi="Verdana"/>
          <w:sz w:val="22"/>
          <w:szCs w:val="22"/>
          <w:lang w:val="it-IT"/>
        </w:rPr>
        <w:t xml:space="preserve">Può svolgere una </w:t>
      </w:r>
      <w:proofErr w:type="gramStart"/>
      <w:r w:rsidRPr="00811C51">
        <w:rPr>
          <w:rFonts w:ascii="Verdana" w:hAnsi="Verdana"/>
          <w:sz w:val="22"/>
          <w:szCs w:val="22"/>
          <w:lang w:val="it-IT"/>
        </w:rPr>
        <w:t>genuina  funzione</w:t>
      </w:r>
      <w:proofErr w:type="gramEnd"/>
      <w:r w:rsidRPr="00811C51">
        <w:rPr>
          <w:rFonts w:ascii="Verdana" w:hAnsi="Verdana"/>
          <w:sz w:val="22"/>
          <w:szCs w:val="22"/>
          <w:lang w:val="it-IT"/>
        </w:rPr>
        <w:t xml:space="preserve"> </w:t>
      </w:r>
      <w:r w:rsidRPr="00811C51">
        <w:rPr>
          <w:rFonts w:ascii="Verdana" w:hAnsi="Verdana"/>
          <w:b/>
          <w:bCs/>
          <w:sz w:val="22"/>
          <w:szCs w:val="22"/>
          <w:lang w:val="it-IT"/>
        </w:rPr>
        <w:t xml:space="preserve">se si affianca ad altri </w:t>
      </w:r>
      <w:proofErr w:type="spellStart"/>
      <w:r w:rsidRPr="00811C51">
        <w:rPr>
          <w:rFonts w:ascii="Verdana" w:hAnsi="Verdana"/>
          <w:b/>
          <w:bCs/>
          <w:sz w:val="22"/>
          <w:szCs w:val="22"/>
          <w:lang w:val="it-IT"/>
        </w:rPr>
        <w:t>saperi</w:t>
      </w:r>
      <w:proofErr w:type="spellEnd"/>
      <w:r w:rsidRPr="00811C51">
        <w:rPr>
          <w:rFonts w:ascii="Verdana" w:hAnsi="Verdana"/>
          <w:sz w:val="22"/>
          <w:szCs w:val="22"/>
          <w:lang w:val="it-IT"/>
        </w:rPr>
        <w:t xml:space="preserve"> ( una scienza </w:t>
      </w:r>
      <w:r w:rsidRPr="00811C51">
        <w:rPr>
          <w:rFonts w:ascii="Verdana" w:hAnsi="Verdana"/>
          <w:b/>
          <w:bCs/>
          <w:sz w:val="22"/>
          <w:szCs w:val="22"/>
          <w:lang w:val="it-IT"/>
        </w:rPr>
        <w:t>“integrata”</w:t>
      </w:r>
      <w:r w:rsidRPr="00811C51">
        <w:rPr>
          <w:rFonts w:ascii="Verdana" w:hAnsi="Verdana"/>
          <w:sz w:val="22"/>
          <w:szCs w:val="22"/>
          <w:lang w:val="it-IT"/>
        </w:rPr>
        <w:t>) e lascia libero spazio ad altre forme di conoscenza; e soprattutto se non si pretende di negare importanza a questioni che non sono oggetto di indagine scientifica o non possono essere affrontate compiutamente col semplice metodo scientifico.</w:t>
      </w:r>
    </w:p>
    <w:p w:rsidR="008422B8" w:rsidRPr="00811C51" w:rsidRDefault="008422B8" w:rsidP="008422B8">
      <w:pPr>
        <w:jc w:val="both"/>
        <w:rPr>
          <w:rFonts w:ascii="Verdana" w:hAnsi="Verdana"/>
          <w:sz w:val="22"/>
          <w:szCs w:val="22"/>
          <w:lang w:val="it-IT"/>
        </w:rPr>
      </w:pPr>
    </w:p>
    <w:p w:rsidR="008422B8" w:rsidRPr="00811C51" w:rsidRDefault="008422B8" w:rsidP="008422B8">
      <w:pPr>
        <w:pStyle w:val="Corpotesto"/>
        <w:widowControl/>
        <w:overflowPunct w:val="0"/>
        <w:textAlignment w:val="baseline"/>
        <w:rPr>
          <w:rFonts w:ascii="Verdana" w:hAnsi="Verdana"/>
        </w:rPr>
      </w:pPr>
      <w:r w:rsidRPr="00811C51">
        <w:rPr>
          <w:rFonts w:ascii="Verdana" w:hAnsi="Verdana"/>
        </w:rPr>
        <w:t xml:space="preserve">Scriveva Max </w:t>
      </w:r>
      <w:proofErr w:type="spellStart"/>
      <w:r w:rsidRPr="00811C51">
        <w:rPr>
          <w:rFonts w:ascii="Verdana" w:hAnsi="Verdana"/>
        </w:rPr>
        <w:t>Plank</w:t>
      </w:r>
      <w:proofErr w:type="spellEnd"/>
      <w:r w:rsidRPr="00811C51">
        <w:rPr>
          <w:rFonts w:ascii="Verdana" w:hAnsi="Verdana"/>
        </w:rPr>
        <w:t xml:space="preserve">, lo scienziato che diede il via alla fisica quantistica con l’introduzione della costante h </w:t>
      </w:r>
      <w:proofErr w:type="gramStart"/>
      <w:r w:rsidRPr="00811C51">
        <w:rPr>
          <w:rFonts w:ascii="Verdana" w:hAnsi="Verdana"/>
        </w:rPr>
        <w:t>( costante</w:t>
      </w:r>
      <w:proofErr w:type="gramEnd"/>
      <w:r w:rsidRPr="00811C51">
        <w:rPr>
          <w:rFonts w:ascii="Verdana" w:hAnsi="Verdana"/>
        </w:rPr>
        <w:t xml:space="preserve"> di </w:t>
      </w:r>
      <w:proofErr w:type="spellStart"/>
      <w:r w:rsidRPr="00811C51">
        <w:rPr>
          <w:rFonts w:ascii="Verdana" w:hAnsi="Verdana"/>
        </w:rPr>
        <w:t>Plank</w:t>
      </w:r>
      <w:proofErr w:type="spellEnd"/>
      <w:r w:rsidRPr="00811C51">
        <w:rPr>
          <w:rFonts w:ascii="Verdana" w:hAnsi="Verdana"/>
        </w:rPr>
        <w:t>):</w:t>
      </w:r>
    </w:p>
    <w:p w:rsidR="008422B8" w:rsidRPr="00811C51" w:rsidRDefault="008422B8" w:rsidP="008422B8">
      <w:pPr>
        <w:rPr>
          <w:rFonts w:ascii="Verdana" w:hAnsi="Verdana"/>
          <w:sz w:val="22"/>
          <w:szCs w:val="22"/>
          <w:lang w:val="it-IT"/>
        </w:rPr>
      </w:pPr>
    </w:p>
    <w:p w:rsidR="008422B8" w:rsidRPr="00811C51" w:rsidRDefault="008422B8" w:rsidP="008422B8">
      <w:pPr>
        <w:jc w:val="both"/>
        <w:rPr>
          <w:rFonts w:ascii="Verdana" w:hAnsi="Verdana"/>
          <w:sz w:val="22"/>
          <w:szCs w:val="22"/>
          <w:lang w:val="it-IT"/>
        </w:rPr>
      </w:pPr>
      <w:r w:rsidRPr="00811C51">
        <w:rPr>
          <w:rFonts w:ascii="Verdana" w:hAnsi="Verdana"/>
          <w:sz w:val="22"/>
          <w:szCs w:val="22"/>
          <w:lang w:val="it-IT"/>
        </w:rPr>
        <w:t>“Le fondamenta di ogni scienza sono formate dal materiale che l’esperienza fornisce, è vero, ma è altrettanto vero che il materiale da solo non basta, come non basta la sua elaborazione logica…</w:t>
      </w:r>
    </w:p>
    <w:p w:rsidR="008422B8" w:rsidRPr="00811C51" w:rsidRDefault="008422B8" w:rsidP="008422B8">
      <w:pPr>
        <w:jc w:val="both"/>
        <w:rPr>
          <w:rFonts w:ascii="Verdana" w:hAnsi="Verdana"/>
          <w:sz w:val="22"/>
          <w:szCs w:val="22"/>
          <w:lang w:val="it-IT"/>
        </w:rPr>
      </w:pPr>
      <w:r w:rsidRPr="00811C51">
        <w:rPr>
          <w:rFonts w:ascii="Verdana" w:hAnsi="Verdana"/>
          <w:sz w:val="22"/>
          <w:szCs w:val="22"/>
          <w:lang w:val="it-IT"/>
        </w:rPr>
        <w:t>Bisogna completarlo e perfezionarlo riempiendo le lacune e ciò non si può fare che per mezzo di associazioni di idee che non nascono all’attività intellettiva ma dalla fantasia dello scienziato, sia che vogliamo definire col nome di fede o colla più prudente espressione di ipotesi di lavoro. L’essenziale è che il loro contenuto superi in qualche maniera i dati dell’esperienza”.</w:t>
      </w:r>
    </w:p>
    <w:p w:rsidR="008422B8" w:rsidRPr="00811C51" w:rsidRDefault="008422B8" w:rsidP="008422B8">
      <w:pPr>
        <w:jc w:val="both"/>
        <w:rPr>
          <w:rFonts w:ascii="Verdana" w:hAnsi="Verdana"/>
          <w:sz w:val="22"/>
          <w:szCs w:val="22"/>
          <w:lang w:val="it-IT"/>
        </w:rPr>
      </w:pPr>
    </w:p>
    <w:p w:rsidR="008422B8" w:rsidRPr="00811C51" w:rsidRDefault="008422B8" w:rsidP="008422B8">
      <w:pPr>
        <w:jc w:val="both"/>
        <w:rPr>
          <w:rFonts w:ascii="Verdana" w:hAnsi="Verdana"/>
          <w:sz w:val="22"/>
          <w:szCs w:val="22"/>
          <w:lang w:val="it-IT"/>
        </w:rPr>
      </w:pPr>
    </w:p>
    <w:p w:rsidR="008422B8" w:rsidRPr="00811C51" w:rsidRDefault="008422B8" w:rsidP="008422B8">
      <w:pPr>
        <w:pStyle w:val="Corpodeltesto2"/>
        <w:rPr>
          <w:rFonts w:ascii="Verdana" w:hAnsi="Verdana"/>
        </w:rPr>
      </w:pPr>
      <w:r w:rsidRPr="00811C51">
        <w:rPr>
          <w:rFonts w:ascii="Verdana" w:hAnsi="Verdana"/>
        </w:rPr>
        <w:t xml:space="preserve">“La scienza conduce dunque ad un punto oltre il quale non ci può guidare. Ma appunto perché essa ci indica questo limite e lo riconosce, può a buon diritto pretendere che le venga riconosciuta la preminenza in quei campi in cui essa sola è signora. </w:t>
      </w:r>
    </w:p>
    <w:p w:rsidR="008422B8" w:rsidRDefault="008422B8" w:rsidP="008422B8">
      <w:pPr>
        <w:pStyle w:val="Corpodeltesto2"/>
        <w:rPr>
          <w:rFonts w:ascii="Verdana" w:hAnsi="Verdana"/>
        </w:rPr>
      </w:pPr>
      <w:r w:rsidRPr="00811C51">
        <w:rPr>
          <w:rFonts w:ascii="Verdana" w:hAnsi="Verdana"/>
          <w:b/>
          <w:bCs/>
        </w:rPr>
        <w:t>Scienza e religione non sono in contrasto, ma hanno bisogno una dell’altra per completarsi nella mente di ogni uomo che seriamente rifletta</w:t>
      </w:r>
      <w:r w:rsidRPr="00811C51">
        <w:rPr>
          <w:rFonts w:ascii="Verdana" w:hAnsi="Verdana"/>
        </w:rPr>
        <w:t>”.</w:t>
      </w:r>
    </w:p>
    <w:p w:rsidR="008422B8" w:rsidRDefault="008422B8" w:rsidP="008422B8">
      <w:pPr>
        <w:pStyle w:val="Corpodeltesto2"/>
        <w:rPr>
          <w:rFonts w:ascii="Verdana" w:hAnsi="Verdana"/>
        </w:rPr>
      </w:pPr>
    </w:p>
    <w:p w:rsidR="008422B8" w:rsidRDefault="008422B8" w:rsidP="008422B8">
      <w:pPr>
        <w:pStyle w:val="Corpodeltesto2"/>
        <w:rPr>
          <w:rFonts w:ascii="Verdana" w:hAnsi="Verdana"/>
        </w:rPr>
      </w:pPr>
    </w:p>
    <w:p w:rsidR="008422B8" w:rsidRDefault="008422B8" w:rsidP="008422B8">
      <w:pPr>
        <w:pStyle w:val="Corpodeltesto2"/>
        <w:rPr>
          <w:rFonts w:ascii="Verdana" w:hAnsi="Verdana"/>
        </w:rPr>
      </w:pPr>
    </w:p>
    <w:tbl>
      <w:tblPr>
        <w:tblStyle w:val="Grigliatabella"/>
        <w:tblW w:w="9694" w:type="dxa"/>
        <w:tblCellMar>
          <w:top w:w="170" w:type="dxa"/>
          <w:left w:w="255" w:type="dxa"/>
          <w:right w:w="255" w:type="dxa"/>
        </w:tblCellMar>
        <w:tblLook w:val="04A0" w:firstRow="1" w:lastRow="0" w:firstColumn="1" w:lastColumn="0" w:noHBand="0" w:noVBand="1"/>
      </w:tblPr>
      <w:tblGrid>
        <w:gridCol w:w="9694"/>
      </w:tblGrid>
      <w:tr w:rsidR="008422B8" w:rsidRPr="008422B8" w:rsidTr="008422B8">
        <w:tc>
          <w:tcPr>
            <w:tcW w:w="9694" w:type="dxa"/>
          </w:tcPr>
          <w:p w:rsidR="008422B8" w:rsidRPr="008422B8" w:rsidRDefault="008422B8" w:rsidP="008422B8">
            <w:pPr>
              <w:jc w:val="both"/>
              <w:rPr>
                <w:rFonts w:ascii="Verdana" w:hAnsi="Verdana"/>
                <w:b/>
                <w:bCs/>
                <w:i/>
                <w:sz w:val="22"/>
                <w:szCs w:val="22"/>
                <w:lang w:val="it-IT"/>
              </w:rPr>
            </w:pPr>
          </w:p>
          <w:p w:rsidR="008422B8" w:rsidRPr="008422B8" w:rsidRDefault="008422B8" w:rsidP="008422B8">
            <w:pPr>
              <w:jc w:val="both"/>
              <w:rPr>
                <w:rFonts w:ascii="Verdana" w:hAnsi="Verdana"/>
                <w:i/>
                <w:sz w:val="22"/>
                <w:szCs w:val="22"/>
                <w:lang w:val="it-IT"/>
              </w:rPr>
            </w:pPr>
            <w:r w:rsidRPr="008422B8">
              <w:rPr>
                <w:rFonts w:ascii="Verdana" w:hAnsi="Verdana"/>
                <w:b/>
                <w:bCs/>
                <w:i/>
                <w:sz w:val="22"/>
                <w:szCs w:val="22"/>
                <w:lang w:val="it-IT"/>
              </w:rPr>
              <w:t xml:space="preserve">POSITIVISMO. </w:t>
            </w:r>
            <w:r w:rsidRPr="008422B8">
              <w:rPr>
                <w:rFonts w:ascii="Verdana" w:hAnsi="Verdana"/>
                <w:i/>
                <w:sz w:val="22"/>
                <w:szCs w:val="22"/>
                <w:lang w:val="it-IT"/>
              </w:rPr>
              <w:t xml:space="preserve">Indirizzo filosofico che ha dominato nella seconda metà del secolo XIX </w:t>
            </w:r>
            <w:proofErr w:type="gramStart"/>
            <w:r w:rsidRPr="008422B8">
              <w:rPr>
                <w:rFonts w:ascii="Verdana" w:hAnsi="Verdana"/>
                <w:i/>
                <w:sz w:val="22"/>
                <w:szCs w:val="22"/>
                <w:lang w:val="it-IT"/>
              </w:rPr>
              <w:t>( periodo</w:t>
            </w:r>
            <w:proofErr w:type="gramEnd"/>
            <w:r w:rsidRPr="008422B8">
              <w:rPr>
                <w:rFonts w:ascii="Verdana" w:hAnsi="Verdana"/>
                <w:i/>
                <w:sz w:val="22"/>
                <w:szCs w:val="22"/>
                <w:lang w:val="it-IT"/>
              </w:rPr>
              <w:t xml:space="preserve"> classico), con successive riprese nel secolo XX ( neopositivismo). Dà importanza </w:t>
            </w:r>
            <w:proofErr w:type="gramStart"/>
            <w:r w:rsidRPr="008422B8">
              <w:rPr>
                <w:rFonts w:ascii="Verdana" w:hAnsi="Verdana"/>
                <w:i/>
                <w:sz w:val="22"/>
                <w:szCs w:val="22"/>
                <w:lang w:val="it-IT"/>
              </w:rPr>
              <w:t>alla  esperienza</w:t>
            </w:r>
            <w:proofErr w:type="gramEnd"/>
            <w:r w:rsidRPr="008422B8">
              <w:rPr>
                <w:rFonts w:ascii="Verdana" w:hAnsi="Verdana"/>
                <w:i/>
                <w:sz w:val="22"/>
                <w:szCs w:val="22"/>
                <w:lang w:val="it-IT"/>
              </w:rPr>
              <w:t xml:space="preserve"> diretta, come strumento essenziale per la  conoscenza  </w:t>
            </w:r>
          </w:p>
          <w:p w:rsidR="008422B8" w:rsidRPr="008422B8" w:rsidRDefault="008422B8" w:rsidP="008422B8">
            <w:pPr>
              <w:jc w:val="both"/>
              <w:rPr>
                <w:rFonts w:ascii="Verdana" w:hAnsi="Verdana"/>
                <w:b/>
                <w:bCs/>
                <w:i/>
                <w:sz w:val="22"/>
                <w:szCs w:val="22"/>
                <w:lang w:val="it-IT"/>
              </w:rPr>
            </w:pPr>
            <w:r w:rsidRPr="008422B8">
              <w:rPr>
                <w:rFonts w:ascii="Verdana" w:hAnsi="Verdana"/>
                <w:i/>
                <w:sz w:val="22"/>
                <w:szCs w:val="22"/>
                <w:lang w:val="it-IT"/>
              </w:rPr>
              <w:t xml:space="preserve">(empirismo). Si oppone all’idealismo e alla fiducia nella speculazione metafisica. </w:t>
            </w:r>
            <w:r w:rsidRPr="008422B8">
              <w:rPr>
                <w:rFonts w:ascii="Verdana" w:hAnsi="Verdana"/>
                <w:b/>
                <w:bCs/>
                <w:i/>
                <w:sz w:val="22"/>
                <w:szCs w:val="22"/>
                <w:lang w:val="it-IT"/>
              </w:rPr>
              <w:t xml:space="preserve"> </w:t>
            </w:r>
          </w:p>
          <w:p w:rsidR="008422B8" w:rsidRPr="008422B8" w:rsidRDefault="008422B8" w:rsidP="008422B8">
            <w:pPr>
              <w:jc w:val="both"/>
              <w:rPr>
                <w:rFonts w:ascii="Verdana" w:hAnsi="Verdana"/>
                <w:b/>
                <w:bCs/>
                <w:i/>
                <w:sz w:val="22"/>
                <w:szCs w:val="22"/>
                <w:lang w:val="it-IT"/>
              </w:rPr>
            </w:pPr>
          </w:p>
          <w:p w:rsidR="008422B8" w:rsidRPr="008422B8" w:rsidRDefault="008422B8" w:rsidP="008422B8">
            <w:pPr>
              <w:jc w:val="both"/>
              <w:rPr>
                <w:rFonts w:ascii="Verdana" w:hAnsi="Verdana"/>
                <w:i/>
                <w:sz w:val="22"/>
                <w:szCs w:val="22"/>
                <w:lang w:val="it-IT"/>
              </w:rPr>
            </w:pPr>
            <w:r w:rsidRPr="008422B8">
              <w:rPr>
                <w:rFonts w:ascii="Verdana" w:hAnsi="Verdana"/>
                <w:b/>
                <w:bCs/>
                <w:i/>
                <w:sz w:val="22"/>
                <w:szCs w:val="22"/>
                <w:lang w:val="it-IT"/>
              </w:rPr>
              <w:t xml:space="preserve">SCIENTISMO. </w:t>
            </w:r>
            <w:r w:rsidRPr="008422B8">
              <w:rPr>
                <w:rFonts w:ascii="Verdana" w:hAnsi="Verdana"/>
                <w:i/>
                <w:sz w:val="22"/>
                <w:szCs w:val="22"/>
                <w:lang w:val="it-IT"/>
              </w:rPr>
              <w:t xml:space="preserve"> Concezione per la quale la scienza è l’unica fonte di conoscenze valide e sufficienti per capire ogni realtà e per risolvere i problemi umani.</w:t>
            </w:r>
          </w:p>
          <w:p w:rsidR="008422B8" w:rsidRPr="008422B8" w:rsidRDefault="008422B8" w:rsidP="008422B8">
            <w:pPr>
              <w:pStyle w:val="Corpodeltesto2"/>
              <w:rPr>
                <w:rFonts w:ascii="Verdana" w:hAnsi="Verdana"/>
                <w:i/>
              </w:rPr>
            </w:pPr>
          </w:p>
        </w:tc>
      </w:tr>
    </w:tbl>
    <w:p w:rsidR="008422B8" w:rsidRDefault="008422B8" w:rsidP="008422B8">
      <w:pPr>
        <w:pStyle w:val="Corpodeltesto2"/>
        <w:rPr>
          <w:rFonts w:ascii="Verdana" w:hAnsi="Verdana"/>
        </w:rPr>
      </w:pPr>
    </w:p>
    <w:p w:rsidR="008422B8" w:rsidRDefault="008422B8" w:rsidP="008422B8">
      <w:pPr>
        <w:pStyle w:val="Corpodeltesto2"/>
        <w:rPr>
          <w:rFonts w:ascii="Verdana" w:hAnsi="Verdana"/>
        </w:rPr>
      </w:pPr>
    </w:p>
    <w:p w:rsidR="00CB0095" w:rsidRPr="008422B8" w:rsidRDefault="00CB0095">
      <w:pPr>
        <w:rPr>
          <w:lang w:val="it-IT"/>
        </w:rPr>
      </w:pPr>
    </w:p>
    <w:sectPr w:rsidR="00CB0095" w:rsidRPr="008422B8" w:rsidSect="008422B8">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03C0E"/>
    <w:multiLevelType w:val="hybridMultilevel"/>
    <w:tmpl w:val="86888564"/>
    <w:lvl w:ilvl="0" w:tplc="56F0A4D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B8"/>
    <w:rsid w:val="001D5FCD"/>
    <w:rsid w:val="008422B8"/>
    <w:rsid w:val="00CB0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262A5-3981-4393-BF14-C4B9E06D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2B8"/>
    <w:pPr>
      <w:overflowPunct w:val="0"/>
      <w:autoSpaceDE w:val="0"/>
      <w:autoSpaceDN w:val="0"/>
      <w:adjustRightInd w:val="0"/>
      <w:spacing w:after="0" w:line="240" w:lineRule="auto"/>
      <w:textAlignment w:val="baseline"/>
    </w:pPr>
    <w:rPr>
      <w:rFonts w:ascii="Tms Rmn" w:eastAsia="Times New Roman" w:hAnsi="Tms Rmn" w:cs="Times New Roman"/>
      <w:sz w:val="20"/>
      <w:szCs w:val="20"/>
      <w:lang w:val="en-US" w:eastAsia="it-IT"/>
    </w:rPr>
  </w:style>
  <w:style w:type="paragraph" w:styleId="Titolo3">
    <w:name w:val="heading 3"/>
    <w:basedOn w:val="Normale"/>
    <w:next w:val="Normale"/>
    <w:link w:val="Titolo3Carattere"/>
    <w:qFormat/>
    <w:rsid w:val="008422B8"/>
    <w:pPr>
      <w:keepNext/>
      <w:jc w:val="both"/>
      <w:outlineLvl w:val="2"/>
    </w:pPr>
    <w:rPr>
      <w:rFonts w:ascii="Times New Roman" w:hAnsi="Times New Roman"/>
      <w:b/>
      <w:bCs/>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422B8"/>
    <w:rPr>
      <w:rFonts w:ascii="Times New Roman" w:eastAsia="Times New Roman" w:hAnsi="Times New Roman" w:cs="Times New Roman"/>
      <w:b/>
      <w:bCs/>
      <w:lang w:eastAsia="it-IT"/>
    </w:rPr>
  </w:style>
  <w:style w:type="paragraph" w:styleId="Corpotesto">
    <w:name w:val="Body Text"/>
    <w:basedOn w:val="Normale"/>
    <w:link w:val="CorpotestoCarattere"/>
    <w:semiHidden/>
    <w:rsid w:val="008422B8"/>
    <w:pPr>
      <w:widowControl w:val="0"/>
      <w:overflowPunct/>
      <w:textAlignment w:val="auto"/>
    </w:pPr>
    <w:rPr>
      <w:rFonts w:ascii="Arial" w:hAnsi="Arial"/>
      <w:sz w:val="22"/>
      <w:szCs w:val="22"/>
      <w:lang w:val="it-IT"/>
    </w:rPr>
  </w:style>
  <w:style w:type="character" w:customStyle="1" w:styleId="CorpotestoCarattere">
    <w:name w:val="Corpo testo Carattere"/>
    <w:basedOn w:val="Carpredefinitoparagrafo"/>
    <w:link w:val="Corpotesto"/>
    <w:semiHidden/>
    <w:rsid w:val="008422B8"/>
    <w:rPr>
      <w:rFonts w:ascii="Arial" w:eastAsia="Times New Roman" w:hAnsi="Arial" w:cs="Times New Roman"/>
      <w:lang w:eastAsia="it-IT"/>
    </w:rPr>
  </w:style>
  <w:style w:type="paragraph" w:styleId="Corpodeltesto2">
    <w:name w:val="Body Text 2"/>
    <w:basedOn w:val="Normale"/>
    <w:link w:val="Corpodeltesto2Carattere"/>
    <w:semiHidden/>
    <w:rsid w:val="008422B8"/>
    <w:pPr>
      <w:jc w:val="both"/>
    </w:pPr>
    <w:rPr>
      <w:rFonts w:ascii="Times New Roman" w:hAnsi="Times New Roman"/>
      <w:sz w:val="22"/>
      <w:szCs w:val="22"/>
      <w:lang w:val="it-IT"/>
    </w:rPr>
  </w:style>
  <w:style w:type="character" w:customStyle="1" w:styleId="Corpodeltesto2Carattere">
    <w:name w:val="Corpo del testo 2 Carattere"/>
    <w:basedOn w:val="Carpredefinitoparagrafo"/>
    <w:link w:val="Corpodeltesto2"/>
    <w:semiHidden/>
    <w:rsid w:val="008422B8"/>
    <w:rPr>
      <w:rFonts w:ascii="Times New Roman" w:eastAsia="Times New Roman" w:hAnsi="Times New Roman" w:cs="Times New Roman"/>
      <w:lang w:eastAsia="it-IT"/>
    </w:rPr>
  </w:style>
  <w:style w:type="paragraph" w:styleId="Corpodeltesto3">
    <w:name w:val="Body Text 3"/>
    <w:basedOn w:val="Normale"/>
    <w:link w:val="Corpodeltesto3Carattere"/>
    <w:semiHidden/>
    <w:rsid w:val="008422B8"/>
    <w:rPr>
      <w:rFonts w:ascii="Times New Roman" w:hAnsi="Times New Roman"/>
      <w:sz w:val="24"/>
      <w:szCs w:val="22"/>
      <w:lang w:val="it-IT"/>
    </w:rPr>
  </w:style>
  <w:style w:type="character" w:customStyle="1" w:styleId="Corpodeltesto3Carattere">
    <w:name w:val="Corpo del testo 3 Carattere"/>
    <w:basedOn w:val="Carpredefinitoparagrafo"/>
    <w:link w:val="Corpodeltesto3"/>
    <w:semiHidden/>
    <w:rsid w:val="008422B8"/>
    <w:rPr>
      <w:rFonts w:ascii="Times New Roman" w:eastAsia="Times New Roman" w:hAnsi="Times New Roman" w:cs="Times New Roman"/>
      <w:sz w:val="24"/>
      <w:lang w:eastAsia="it-IT"/>
    </w:rPr>
  </w:style>
  <w:style w:type="table" w:styleId="Grigliatabella">
    <w:name w:val="Table Grid"/>
    <w:basedOn w:val="Tabellanormale"/>
    <w:uiPriority w:val="39"/>
    <w:rsid w:val="0084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MABO</dc:creator>
  <cp:keywords/>
  <dc:description/>
  <cp:lastModifiedBy>pc</cp:lastModifiedBy>
  <cp:revision>2</cp:revision>
  <dcterms:created xsi:type="dcterms:W3CDTF">2017-10-19T18:58:00Z</dcterms:created>
  <dcterms:modified xsi:type="dcterms:W3CDTF">2017-10-19T18:58:00Z</dcterms:modified>
</cp:coreProperties>
</file>